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652" w:rsidRDefault="000F7158" w:rsidP="000F7158">
      <w:pPr>
        <w:pStyle w:val="Heading3"/>
      </w:pPr>
      <w:r>
        <w:t>NDT minutes @ 71</w:t>
      </w:r>
      <w:r w:rsidRPr="000F7158">
        <w:rPr>
          <w:vertAlign w:val="superscript"/>
        </w:rPr>
        <w:t>st</w:t>
      </w:r>
      <w:r>
        <w:t xml:space="preserve"> NDT March 23, 2017</w:t>
      </w:r>
    </w:p>
    <w:p w:rsidR="000F7158" w:rsidRDefault="000F7158" w:rsidP="000F7158"/>
    <w:p w:rsidR="000F7158" w:rsidRDefault="000F7158" w:rsidP="000F7158">
      <w:r w:rsidRPr="00E84165">
        <w:rPr>
          <w:rStyle w:val="Heading4Char"/>
        </w:rPr>
        <w:t>Attending</w:t>
      </w:r>
      <w:r>
        <w:t>:</w:t>
      </w:r>
    </w:p>
    <w:p w:rsidR="000F7158" w:rsidRDefault="000F7158" w:rsidP="000F7158">
      <w:r>
        <w:t>D1</w:t>
      </w:r>
      <w:r>
        <w:tab/>
        <w:t>Jonah</w:t>
      </w:r>
      <w:r w:rsidR="00E84165">
        <w:t xml:space="preserve"> Feldman</w:t>
      </w:r>
    </w:p>
    <w:p w:rsidR="000F7158" w:rsidRDefault="000F7158" w:rsidP="000F7158">
      <w:r>
        <w:t>D2</w:t>
      </w:r>
      <w:r>
        <w:tab/>
      </w:r>
      <w:r w:rsidR="00E84165">
        <w:t xml:space="preserve">Glen </w:t>
      </w:r>
      <w:proofErr w:type="spellStart"/>
      <w:r>
        <w:t>Frap</w:t>
      </w:r>
      <w:r w:rsidR="00E84165">
        <w:t>pier</w:t>
      </w:r>
      <w:proofErr w:type="spellEnd"/>
    </w:p>
    <w:p w:rsidR="000F7158" w:rsidRDefault="000F7158" w:rsidP="000F7158">
      <w:r>
        <w:t>D3</w:t>
      </w:r>
      <w:r>
        <w:tab/>
      </w:r>
      <w:r w:rsidR="00E84165">
        <w:t xml:space="preserve">Matt </w:t>
      </w:r>
      <w:r>
        <w:t>Vega</w:t>
      </w:r>
    </w:p>
    <w:p w:rsidR="000F7158" w:rsidRDefault="000F7158" w:rsidP="000F7158">
      <w:r>
        <w:t>D4</w:t>
      </w:r>
      <w:r>
        <w:tab/>
        <w:t>D</w:t>
      </w:r>
      <w:r w:rsidR="00E84165">
        <w:t xml:space="preserve">avid </w:t>
      </w:r>
      <w:r>
        <w:t>C</w:t>
      </w:r>
      <w:r w:rsidR="00E84165">
        <w:t xml:space="preserve">ram </w:t>
      </w:r>
      <w:proofErr w:type="spellStart"/>
      <w:r>
        <w:t>H</w:t>
      </w:r>
      <w:r w:rsidR="00E84165">
        <w:t>elwich</w:t>
      </w:r>
      <w:proofErr w:type="spellEnd"/>
    </w:p>
    <w:p w:rsidR="000F7158" w:rsidRDefault="000F7158" w:rsidP="000F7158">
      <w:r>
        <w:t>D5</w:t>
      </w:r>
      <w:r>
        <w:tab/>
      </w:r>
      <w:r w:rsidR="00E84165">
        <w:t xml:space="preserve">Will </w:t>
      </w:r>
      <w:proofErr w:type="spellStart"/>
      <w:r>
        <w:t>Repko</w:t>
      </w:r>
      <w:proofErr w:type="spellEnd"/>
    </w:p>
    <w:p w:rsidR="000F7158" w:rsidRDefault="000F7158" w:rsidP="000F7158">
      <w:r>
        <w:t xml:space="preserve">D6 </w:t>
      </w:r>
      <w:r>
        <w:tab/>
        <w:t>Hester</w:t>
      </w:r>
    </w:p>
    <w:p w:rsidR="000F7158" w:rsidRDefault="000F7158" w:rsidP="000F7158">
      <w:r>
        <w:t xml:space="preserve">D7 </w:t>
      </w:r>
      <w:r>
        <w:tab/>
      </w:r>
      <w:proofErr w:type="spellStart"/>
      <w:r w:rsidR="00E84165">
        <w:t>Adri</w:t>
      </w:r>
      <w:proofErr w:type="spellEnd"/>
      <w:r w:rsidR="00E84165">
        <w:t xml:space="preserve"> </w:t>
      </w:r>
      <w:proofErr w:type="spellStart"/>
      <w:r>
        <w:t>Brovero</w:t>
      </w:r>
      <w:proofErr w:type="spellEnd"/>
    </w:p>
    <w:p w:rsidR="000F7158" w:rsidRDefault="000F7158" w:rsidP="000F7158">
      <w:r>
        <w:t xml:space="preserve">D8 </w:t>
      </w:r>
      <w:r>
        <w:tab/>
        <w:t>J</w:t>
      </w:r>
      <w:r w:rsidR="00E84165">
        <w:t>esse</w:t>
      </w:r>
      <w:r>
        <w:t xml:space="preserve"> Smith</w:t>
      </w:r>
    </w:p>
    <w:p w:rsidR="000F7158" w:rsidRDefault="000F7158" w:rsidP="000F7158">
      <w:r>
        <w:t>North</w:t>
      </w:r>
      <w:r>
        <w:tab/>
      </w:r>
      <w:r w:rsidR="00E84165">
        <w:t xml:space="preserve">Ron </w:t>
      </w:r>
      <w:r>
        <w:t>Stevenson</w:t>
      </w:r>
    </w:p>
    <w:p w:rsidR="000F7158" w:rsidRDefault="000F7158" w:rsidP="000F7158">
      <w:r>
        <w:t>South</w:t>
      </w:r>
      <w:r>
        <w:tab/>
      </w:r>
      <w:r w:rsidR="00E84165">
        <w:t xml:space="preserve">James </w:t>
      </w:r>
      <w:r>
        <w:t>Herndon</w:t>
      </w:r>
    </w:p>
    <w:p w:rsidR="000F7158" w:rsidRDefault="000F7158" w:rsidP="000F7158">
      <w:r>
        <w:t>East</w:t>
      </w:r>
      <w:r>
        <w:tab/>
      </w:r>
      <w:r w:rsidR="00E84165">
        <w:t xml:space="preserve">John </w:t>
      </w:r>
      <w:r>
        <w:t>Katsulas</w:t>
      </w:r>
    </w:p>
    <w:p w:rsidR="000F7158" w:rsidRDefault="000F7158" w:rsidP="000F7158">
      <w:r>
        <w:t>West</w:t>
      </w:r>
      <w:r>
        <w:tab/>
        <w:t>J</w:t>
      </w:r>
      <w:r w:rsidR="00E84165">
        <w:t>ake</w:t>
      </w:r>
      <w:r>
        <w:t xml:space="preserve"> Thompson</w:t>
      </w:r>
    </w:p>
    <w:p w:rsidR="000F7158" w:rsidRDefault="000F7158" w:rsidP="000F7158">
      <w:r>
        <w:t>NDT Dir</w:t>
      </w:r>
      <w:r>
        <w:tab/>
        <w:t>S</w:t>
      </w:r>
      <w:r w:rsidR="00E84165">
        <w:t xml:space="preserve">arah </w:t>
      </w:r>
      <w:proofErr w:type="spellStart"/>
      <w:r>
        <w:t>P</w:t>
      </w:r>
      <w:r w:rsidR="00E84165">
        <w:t>artlow-</w:t>
      </w:r>
      <w:r>
        <w:t>L</w:t>
      </w:r>
      <w:r w:rsidR="00E84165">
        <w:t>efevre</w:t>
      </w:r>
      <w:proofErr w:type="spellEnd"/>
    </w:p>
    <w:p w:rsidR="000F7158" w:rsidRDefault="000F7158" w:rsidP="000F7158">
      <w:r>
        <w:t>Board</w:t>
      </w:r>
      <w:r w:rsidR="00E84165">
        <w:tab/>
      </w:r>
      <w:r>
        <w:t>Sherry</w:t>
      </w:r>
    </w:p>
    <w:p w:rsidR="000F7158" w:rsidRDefault="000F7158" w:rsidP="000F7158"/>
    <w:p w:rsidR="000F7158" w:rsidRDefault="000F7158" w:rsidP="00E84165">
      <w:pPr>
        <w:pStyle w:val="Heading4"/>
      </w:pPr>
      <w:r>
        <w:t>Agenda</w:t>
      </w:r>
    </w:p>
    <w:p w:rsidR="000F7158" w:rsidRDefault="00E84165" w:rsidP="000F7158">
      <w:pPr>
        <w:pStyle w:val="ListParagraph"/>
        <w:numPr>
          <w:ilvl w:val="0"/>
          <w:numId w:val="11"/>
        </w:numPr>
      </w:pPr>
      <w:r w:rsidRPr="00E84165">
        <w:rPr>
          <w:b/>
        </w:rPr>
        <w:t>Minutes</w:t>
      </w:r>
      <w:r>
        <w:t xml:space="preserve">. </w:t>
      </w:r>
      <w:r w:rsidR="000F7158">
        <w:t>Approve minutes from previous meeting. DP discusses slight modifications made to minutes. Frap motioned, Herndon seconded, approved unanimously</w:t>
      </w:r>
    </w:p>
    <w:p w:rsidR="000F7158" w:rsidRPr="00E84165" w:rsidRDefault="000F7158" w:rsidP="00E84165">
      <w:pPr>
        <w:pStyle w:val="ListParagraph"/>
        <w:numPr>
          <w:ilvl w:val="0"/>
          <w:numId w:val="11"/>
        </w:numPr>
        <w:rPr>
          <w:b/>
        </w:rPr>
      </w:pPr>
      <w:r w:rsidRPr="00E84165">
        <w:rPr>
          <w:b/>
        </w:rPr>
        <w:t>Reports</w:t>
      </w:r>
    </w:p>
    <w:p w:rsidR="000F7158" w:rsidRDefault="000F7158" w:rsidP="000F7158">
      <w:pPr>
        <w:pStyle w:val="ListParagraph"/>
        <w:numPr>
          <w:ilvl w:val="0"/>
          <w:numId w:val="12"/>
        </w:numPr>
      </w:pPr>
      <w:r w:rsidRPr="00E84165">
        <w:rPr>
          <w:rStyle w:val="StyleUnderline"/>
        </w:rPr>
        <w:t>Director Report</w:t>
      </w:r>
      <w:r>
        <w:t xml:space="preserve"> – SPL has no news, asks if Committee has any rules to be emphasized. DP mentions the recording rule. SPL notes the existence of gender neutral bathrooms and quiet room. Proposed dates would be Feb 7 (FRALB app due), Eligibility Feb 8, Feb 12 FRALB announced, Feb 13 intent, Feb 15 allocation, Feb 28 SRALB app, March 5 announce SRALBs, 3/23-26 would be the NDT. 2/16-18 is the first weekend for District tournaments to be held. Motion to approve NDT dates by Frap, Vega seconded – approved unanimously. </w:t>
      </w:r>
    </w:p>
    <w:p w:rsidR="000F7158" w:rsidRDefault="000F7158" w:rsidP="000F7158">
      <w:pPr>
        <w:pStyle w:val="ListParagraph"/>
        <w:numPr>
          <w:ilvl w:val="0"/>
          <w:numId w:val="12"/>
        </w:numPr>
      </w:pPr>
      <w:r w:rsidRPr="00E84165">
        <w:rPr>
          <w:rStyle w:val="StyleUnderline"/>
        </w:rPr>
        <w:t>Board Report</w:t>
      </w:r>
      <w:r>
        <w:t xml:space="preserve"> – bid for 2019 NDT has been provisionally accepted – it is in a Blue state. Restates accommodation efforts to be made for teams that may have difficulty attending Wichita NDT. Accommodations would require changes in standing rules</w:t>
      </w:r>
      <w:r w:rsidR="00526653">
        <w:t xml:space="preserve">. Fullerton participation at CEDA is discussed as a possible model for how a school could attend – all expenses have to be independent of the university and the team had to participate under a different name (not representing the university). Language for how to modify language of </w:t>
      </w:r>
      <w:r w:rsidR="00526653">
        <w:lastRenderedPageBreak/>
        <w:t>standing rules to allow for this exception is suggested by Sherry. The Board thinks these accommodations solve the travel ban problem. Discussion from the previous meeting of skype-</w:t>
      </w:r>
      <w:proofErr w:type="spellStart"/>
      <w:r w:rsidR="00526653">
        <w:t>ing</w:t>
      </w:r>
      <w:proofErr w:type="spellEnd"/>
      <w:r w:rsidR="00526653">
        <w:t xml:space="preserve"> in to rounds is referenced, although the Board is not suggesting language modifications to Standing Rules that would allow for this exception. DP opens the floor to discussion of potential proposal. </w:t>
      </w:r>
      <w:proofErr w:type="spellStart"/>
      <w:r w:rsidR="00526653">
        <w:t>Repko</w:t>
      </w:r>
      <w:proofErr w:type="spellEnd"/>
      <w:r w:rsidR="00526653">
        <w:t xml:space="preserve"> asks for feedback from D1. Jonah talks about the potential for the CSUF model to be applicable for other CA schools. Fund-raising assistance from the Board is discussed. J Smith expresses D8 concerns – uses the Wake Forest example of how schools may interpret state laws (D8 schools blocked from attending Wake because of NC laws)</w:t>
      </w:r>
      <w:r w:rsidR="00842BE5">
        <w:t xml:space="preserve">. Ed Panetta (Board member) mentions the potential for positive precedent of CSUF when other debate programs in CA are talking to their administrations. Ericka Thomas (by way of Sherry) mentions that Kentucky may soon be added to California’s list. Jake says NV may soon follow CA’s lead on creating a list. </w:t>
      </w:r>
      <w:r w:rsidR="00E32544">
        <w:t xml:space="preserve">Discussion ensues about the language of the proposed amendment (see below) and whether it can be limited to create circumvention to state/municipal laws without creating loopholes that circumvent debate coach’s decisions regarding participation. Sherry responds to timeframe questions by noting that any changes to the rules must be voted on and passed before January 1, 2018 to be in effect for the 2018 NDT. </w:t>
      </w:r>
      <w:r w:rsidR="009518A1">
        <w:t xml:space="preserve">Further discussion ensues – multiple concerns regarding whether these amendments would subvert university authority. </w:t>
      </w:r>
    </w:p>
    <w:p w:rsidR="00842BE5" w:rsidRDefault="00842BE5" w:rsidP="009518A1">
      <w:pPr>
        <w:pStyle w:val="ListParagraph"/>
        <w:ind w:left="1080"/>
      </w:pPr>
      <w:r>
        <w:t>[Suggested that the Standing Rules be amended - Rule II. Participant Qualification</w:t>
      </w:r>
      <w:r w:rsidR="009518A1">
        <w:t xml:space="preserve"> </w:t>
      </w:r>
      <w:r>
        <w:t>A.1.b. after “A team is composed of two eligible debaters from a single subscribing institution”</w:t>
      </w:r>
    </w:p>
    <w:p w:rsidR="00842BE5" w:rsidRDefault="00842BE5" w:rsidP="00842BE5">
      <w:pPr>
        <w:pStyle w:val="ListParagraph"/>
        <w:ind w:left="1080"/>
      </w:pPr>
      <w:r>
        <w:t>Insert:</w:t>
      </w:r>
    </w:p>
    <w:p w:rsidR="00526653" w:rsidRDefault="00E32544" w:rsidP="00842BE5">
      <w:pPr>
        <w:pStyle w:val="ListParagraph"/>
        <w:ind w:left="1080"/>
      </w:pPr>
      <w:r>
        <w:t>“</w:t>
      </w:r>
      <w:r w:rsidR="00917B05">
        <w:t>Any team</w:t>
      </w:r>
      <w:r w:rsidR="00526653">
        <w:t xml:space="preserve"> of students from a subscribing institution who qualify for the NDT and who are </w:t>
      </w:r>
      <w:r w:rsidR="00917B05">
        <w:t>restrict</w:t>
      </w:r>
      <w:r w:rsidR="00526653">
        <w:t>ed from attending the tour</w:t>
      </w:r>
      <w:r w:rsidR="00842BE5">
        <w:t xml:space="preserve">nament by state </w:t>
      </w:r>
      <w:r w:rsidR="00917B05">
        <w:t>or municipal travel restrictions</w:t>
      </w:r>
      <w:r w:rsidR="00526653">
        <w:t xml:space="preserve"> shall be allowed to</w:t>
      </w:r>
      <w:r w:rsidR="00917B05">
        <w:t xml:space="preserve"> attend as an unaffiliated team, barring any objections from their subscribing </w:t>
      </w:r>
      <w:r w:rsidR="00917B05">
        <w:t>institution</w:t>
      </w:r>
      <w:r w:rsidR="00917B05">
        <w:t>.</w:t>
      </w:r>
      <w:r>
        <w:t>”</w:t>
      </w:r>
      <w:r w:rsidR="00842BE5">
        <w:t>]</w:t>
      </w:r>
      <w:r w:rsidR="00526653">
        <w:t xml:space="preserve"> </w:t>
      </w:r>
    </w:p>
    <w:p w:rsidR="00917B05" w:rsidRDefault="00917B05" w:rsidP="00842BE5">
      <w:pPr>
        <w:pStyle w:val="ListParagraph"/>
        <w:ind w:left="1080"/>
      </w:pPr>
      <w:r>
        <w:t xml:space="preserve">Thompson moves to adopt, Stevenson seconds. </w:t>
      </w:r>
    </w:p>
    <w:p w:rsidR="00917B05" w:rsidRDefault="00917B05" w:rsidP="00842BE5">
      <w:pPr>
        <w:pStyle w:val="ListParagraph"/>
        <w:ind w:left="1080"/>
      </w:pPr>
      <w:r>
        <w:t>Hester moves</w:t>
      </w:r>
      <w:r w:rsidR="00E84165">
        <w:t xml:space="preserve"> to tab</w:t>
      </w:r>
      <w:r w:rsidR="00CC59FF">
        <w:t>l</w:t>
      </w:r>
      <w:r w:rsidR="00E84165">
        <w:t>e</w:t>
      </w:r>
      <w:r>
        <w:t xml:space="preserve">, </w:t>
      </w:r>
      <w:proofErr w:type="gramStart"/>
      <w:r>
        <w:t>Frap</w:t>
      </w:r>
      <w:proofErr w:type="gramEnd"/>
      <w:r>
        <w:t xml:space="preserve"> seconds, DP does voice vote, moved to roll call vote. </w:t>
      </w:r>
      <w:r w:rsidR="00CC59FF">
        <w:t>Motion fails.</w:t>
      </w:r>
    </w:p>
    <w:p w:rsidR="00CC59FF" w:rsidRDefault="00CC59FF" w:rsidP="00842BE5">
      <w:pPr>
        <w:pStyle w:val="ListParagraph"/>
        <w:ind w:left="1080"/>
      </w:pPr>
      <w:r>
        <w:t xml:space="preserve">Move to adopt the amendment passes with super majority – in effect for 2018 NDT. Abstentions – </w:t>
      </w:r>
      <w:proofErr w:type="spellStart"/>
      <w:r>
        <w:t>Brovero</w:t>
      </w:r>
      <w:proofErr w:type="spellEnd"/>
      <w:r>
        <w:t>, Frap, DCH.</w:t>
      </w:r>
    </w:p>
    <w:p w:rsidR="00CC59FF" w:rsidRDefault="00CC59FF" w:rsidP="00842BE5">
      <w:pPr>
        <w:pStyle w:val="ListParagraph"/>
        <w:ind w:left="1080"/>
      </w:pPr>
      <w:r>
        <w:t xml:space="preserve">Board report continues – late payments disqualify teams from counting toward bid allocation. Intent is to incentivize District chairs to motivate payments on time. Deadline for paying “on time” is January 15. Payments after January 15 would continue to be larger in amount (late penalty). Discussion ensues about whether this reduces </w:t>
      </w:r>
      <w:r w:rsidR="00D87EF0">
        <w:t xml:space="preserve">or discourages </w:t>
      </w:r>
      <w:r>
        <w:t>member partici</w:t>
      </w:r>
      <w:r w:rsidR="00D87EF0">
        <w:t>pation. Vega asks whether the deadline could be February 8 instead of January 15</w:t>
      </w:r>
    </w:p>
    <w:p w:rsidR="00D87EF0" w:rsidRDefault="00D87EF0" w:rsidP="00842BE5">
      <w:pPr>
        <w:pStyle w:val="ListParagraph"/>
        <w:ind w:left="1080"/>
      </w:pPr>
    </w:p>
    <w:p w:rsidR="00D87EF0" w:rsidRDefault="00D87EF0" w:rsidP="00ED33CD">
      <w:pPr>
        <w:pStyle w:val="ListParagraph"/>
        <w:ind w:left="1080"/>
      </w:pPr>
      <w:proofErr w:type="spellStart"/>
      <w:r>
        <w:t>Repko</w:t>
      </w:r>
      <w:proofErr w:type="spellEnd"/>
      <w:r>
        <w:t xml:space="preserve"> raised the issue of communications from NDT to the outside world.  Encourages the Board to be prepared to confront severe criticisms of our going to Wichita</w:t>
      </w:r>
      <w:r w:rsidR="00ED33CD">
        <w:t xml:space="preserve">. </w:t>
      </w:r>
      <w:proofErr w:type="spellStart"/>
      <w:r>
        <w:t>Jarman</w:t>
      </w:r>
      <w:proofErr w:type="spellEnd"/>
      <w:r>
        <w:t xml:space="preserve"> responds that he agrees and will host a public debate of the Kansas religious freedom law and state travel bans.  Sherry says the Board is aware and will be careful to respond to potential backlash.  </w:t>
      </w:r>
      <w:proofErr w:type="spellStart"/>
      <w:r>
        <w:t>Zive</w:t>
      </w:r>
      <w:proofErr w:type="spellEnd"/>
      <w:r>
        <w:t xml:space="preserve"> will take the lead on this.</w:t>
      </w:r>
    </w:p>
    <w:p w:rsidR="00D87EF0" w:rsidRDefault="00D87EF0" w:rsidP="00842BE5">
      <w:pPr>
        <w:pStyle w:val="ListParagraph"/>
        <w:ind w:left="1080"/>
      </w:pPr>
    </w:p>
    <w:p w:rsidR="00D87EF0" w:rsidRDefault="00D87EF0" w:rsidP="00842BE5">
      <w:pPr>
        <w:pStyle w:val="ListParagraph"/>
        <w:ind w:left="1080"/>
      </w:pPr>
      <w:r>
        <w:t>FURTHER REPORTS:</w:t>
      </w:r>
    </w:p>
    <w:p w:rsidR="00D87EF0" w:rsidRDefault="00E84165" w:rsidP="00842BE5">
      <w:pPr>
        <w:pStyle w:val="ListParagraph"/>
        <w:ind w:left="1080"/>
      </w:pPr>
      <w:r w:rsidRPr="00E84165">
        <w:rPr>
          <w:rStyle w:val="StyleUnderline"/>
        </w:rPr>
        <w:lastRenderedPageBreak/>
        <w:t>Appeals</w:t>
      </w:r>
      <w:r>
        <w:t xml:space="preserve"> – none</w:t>
      </w:r>
    </w:p>
    <w:p w:rsidR="00E84165" w:rsidRDefault="00E84165" w:rsidP="00842BE5">
      <w:pPr>
        <w:pStyle w:val="ListParagraph"/>
        <w:ind w:left="1080"/>
      </w:pPr>
      <w:r w:rsidRPr="00E84165">
        <w:rPr>
          <w:rStyle w:val="StyleUnderline"/>
        </w:rPr>
        <w:t>Bid Allocation</w:t>
      </w:r>
      <w:r>
        <w:t xml:space="preserve"> – Vega says NDT maintained 72 subscribers. </w:t>
      </w:r>
    </w:p>
    <w:p w:rsidR="00E84165" w:rsidRDefault="00E84165" w:rsidP="00842BE5">
      <w:pPr>
        <w:pStyle w:val="ListParagraph"/>
        <w:ind w:left="1080"/>
      </w:pPr>
      <w:r w:rsidRPr="00E84165">
        <w:rPr>
          <w:rStyle w:val="StyleUnderline"/>
        </w:rPr>
        <w:t>Media</w:t>
      </w:r>
      <w:r>
        <w:t xml:space="preserve"> – none. Thompson notes there may be media coverage.</w:t>
      </w:r>
    </w:p>
    <w:p w:rsidR="00E84165" w:rsidRPr="00E84165" w:rsidRDefault="00E84165" w:rsidP="00842BE5">
      <w:pPr>
        <w:pStyle w:val="ListParagraph"/>
        <w:ind w:left="1080"/>
        <w:rPr>
          <w:rStyle w:val="StyleUnderline"/>
          <w:u w:val="none"/>
        </w:rPr>
      </w:pPr>
      <w:r>
        <w:rPr>
          <w:rStyle w:val="StyleUnderline"/>
        </w:rPr>
        <w:t>Tournament Procedure</w:t>
      </w:r>
      <w:r>
        <w:rPr>
          <w:rStyle w:val="StyleUnderline"/>
          <w:u w:val="none"/>
        </w:rPr>
        <w:t xml:space="preserve"> - none</w:t>
      </w:r>
    </w:p>
    <w:p w:rsidR="00E84165" w:rsidRDefault="00E84165" w:rsidP="00842BE5">
      <w:pPr>
        <w:pStyle w:val="ListParagraph"/>
        <w:ind w:left="1080"/>
      </w:pPr>
      <w:r>
        <w:rPr>
          <w:rStyle w:val="StyleUnderline"/>
        </w:rPr>
        <w:t xml:space="preserve">Chair </w:t>
      </w:r>
      <w:r w:rsidRPr="00E84165">
        <w:t>– all teams are eligible as of Feb 1</w:t>
      </w:r>
      <w:r>
        <w:t xml:space="preserve">. New appeals committee member is </w:t>
      </w:r>
      <w:proofErr w:type="spellStart"/>
      <w:r>
        <w:t>Repko</w:t>
      </w:r>
      <w:proofErr w:type="spellEnd"/>
      <w:r>
        <w:t xml:space="preserve"> replacing Herndon, other members (</w:t>
      </w:r>
      <w:proofErr w:type="spellStart"/>
      <w:r>
        <w:t>Brovero</w:t>
      </w:r>
      <w:proofErr w:type="spellEnd"/>
      <w:r>
        <w:t xml:space="preserve">, Feldman, Katsulas, and Hester remain) Conduct committee replaces DCH with Herndon, Brian Manuel replaces Devon Cooper. Tournament Procedures committee now DCH, </w:t>
      </w:r>
      <w:proofErr w:type="spellStart"/>
      <w:r>
        <w:t>Repko</w:t>
      </w:r>
      <w:proofErr w:type="spellEnd"/>
      <w:r>
        <w:t xml:space="preserve">, and Dallas.  </w:t>
      </w:r>
    </w:p>
    <w:p w:rsidR="00E84165" w:rsidRDefault="00E84165" w:rsidP="00842BE5">
      <w:pPr>
        <w:pStyle w:val="ListParagraph"/>
        <w:ind w:left="1080"/>
      </w:pPr>
    </w:p>
    <w:p w:rsidR="00E84165" w:rsidRDefault="00E84165" w:rsidP="00E84165">
      <w:pPr>
        <w:pStyle w:val="Heading4"/>
      </w:pPr>
      <w:r>
        <w:t>Old Business</w:t>
      </w:r>
    </w:p>
    <w:p w:rsidR="00526653" w:rsidRDefault="00526653" w:rsidP="00E84165">
      <w:pPr>
        <w:pStyle w:val="ListParagraph"/>
        <w:ind w:left="1080"/>
      </w:pPr>
    </w:p>
    <w:p w:rsidR="00591046" w:rsidRPr="00591046" w:rsidRDefault="00E84165" w:rsidP="00591046">
      <w:pPr>
        <w:pStyle w:val="ListParagraph"/>
        <w:numPr>
          <w:ilvl w:val="0"/>
          <w:numId w:val="13"/>
        </w:numPr>
      </w:pPr>
      <w:r w:rsidRPr="00591046">
        <w:rPr>
          <w:rStyle w:val="StyleUnderline"/>
        </w:rPr>
        <w:t>Title IX</w:t>
      </w:r>
      <w:r w:rsidR="00ED33CD" w:rsidRPr="00591046">
        <w:rPr>
          <w:rStyle w:val="StyleUnderline"/>
        </w:rPr>
        <w:t xml:space="preserve"> accommodations</w:t>
      </w:r>
      <w:r w:rsidR="00ED33CD">
        <w:t xml:space="preserve"> </w:t>
      </w:r>
      <w:r w:rsidR="00591046">
        <w:t>–</w:t>
      </w:r>
      <w:r w:rsidR="00ED33CD">
        <w:t xml:space="preserve"> </w:t>
      </w:r>
      <w:r w:rsidR="00591046">
        <w:t>Discussion ensues regarding March 21 email from Vik Keenan containing proposed amendments. Below are the two amendments:</w:t>
      </w:r>
    </w:p>
    <w:p w:rsidR="00591046" w:rsidRDefault="00591046" w:rsidP="00591046">
      <w:pPr>
        <w:ind w:left="720"/>
        <w:rPr>
          <w:color w:val="000000"/>
        </w:rPr>
      </w:pPr>
      <w:r>
        <w:rPr>
          <w:color w:val="000000"/>
        </w:rPr>
        <w:t xml:space="preserve">Amend Rule I. C. to add: </w:t>
      </w:r>
    </w:p>
    <w:p w:rsidR="00591046" w:rsidRDefault="00591046" w:rsidP="00591046">
      <w:pPr>
        <w:ind w:left="720"/>
        <w:rPr>
          <w:color w:val="000000"/>
        </w:rPr>
      </w:pPr>
      <w:r>
        <w:rPr>
          <w:color w:val="000000"/>
        </w:rPr>
        <w:t>“</w:t>
      </w:r>
      <w:proofErr w:type="gramStart"/>
      <w:r>
        <w:rPr>
          <w:color w:val="000000"/>
        </w:rPr>
        <w:t>8.</w:t>
      </w:r>
      <w:r w:rsidRPr="00591046">
        <w:rPr>
          <w:color w:val="000000"/>
        </w:rPr>
        <w:t>For</w:t>
      </w:r>
      <w:proofErr w:type="gramEnd"/>
      <w:r w:rsidRPr="00591046">
        <w:rPr>
          <w:color w:val="000000"/>
        </w:rPr>
        <w:t xml:space="preserve"> an accommodation request based on an incident that occurred prior to the tournament, a letter requesting accommodation from a Title IX Coordinator of the complainant's institution of higher education will be required.  The Tournament Director has discretion to make accommodations based on that letter, such as keeping parties separated in common spaces and preventing parties from debating in preliminary debates, but will not change elimination debate scheduling.   If any accommodation is adopted both par</w:t>
      </w:r>
      <w:r>
        <w:rPr>
          <w:color w:val="000000"/>
        </w:rPr>
        <w:t>ties should be informed at the discretion of</w:t>
      </w:r>
      <w:r w:rsidRPr="00591046">
        <w:rPr>
          <w:color w:val="000000"/>
        </w:rPr>
        <w:t xml:space="preserve"> the tournament director.  If an accommodation is requested of the Director based on an incident</w:t>
      </w:r>
      <w:r>
        <w:rPr>
          <w:color w:val="000000"/>
        </w:rPr>
        <w:t xml:space="preserve"> at the tournament, complainant</w:t>
      </w:r>
      <w:r w:rsidRPr="00591046">
        <w:rPr>
          <w:color w:val="000000"/>
        </w:rPr>
        <w:t>s also have the option of pursuing accommodation via the Conduct Committee, who will investigate and make recommendations to the Director.</w:t>
      </w:r>
      <w:r>
        <w:rPr>
          <w:color w:val="000000"/>
        </w:rPr>
        <w:t>”</w:t>
      </w:r>
    </w:p>
    <w:p w:rsidR="00591046" w:rsidRDefault="00591046" w:rsidP="00591046">
      <w:pPr>
        <w:ind w:left="720"/>
      </w:pPr>
      <w:r>
        <w:t>And proposed Amendment to Standing Rule V: Tournament Scheduling</w:t>
      </w:r>
    </w:p>
    <w:p w:rsidR="00591046" w:rsidRDefault="00591046" w:rsidP="00591046">
      <w:pPr>
        <w:ind w:left="720"/>
      </w:pPr>
      <w:r>
        <w:t>Current rule:</w:t>
      </w:r>
    </w:p>
    <w:p w:rsidR="00591046" w:rsidRPr="00591046" w:rsidRDefault="00591046" w:rsidP="00591046">
      <w:pPr>
        <w:ind w:left="720"/>
        <w:rPr>
          <w:i/>
        </w:rPr>
      </w:pPr>
      <w:r w:rsidRPr="00591046">
        <w:rPr>
          <w:i/>
        </w:rPr>
        <w:t>A. Pairing Rounds.</w:t>
      </w:r>
    </w:p>
    <w:p w:rsidR="00591046" w:rsidRPr="00591046" w:rsidRDefault="00591046" w:rsidP="00591046">
      <w:pPr>
        <w:ind w:left="720"/>
        <w:rPr>
          <w:i/>
        </w:rPr>
      </w:pPr>
      <w:r w:rsidRPr="00591046">
        <w:rPr>
          <w:i/>
        </w:rPr>
        <w:t>1. Rounds one and two of the Tournament should be preset. Schools within the same district shall not meet.</w:t>
      </w:r>
    </w:p>
    <w:p w:rsidR="00591046" w:rsidRPr="00591046" w:rsidRDefault="00591046" w:rsidP="00591046">
      <w:pPr>
        <w:ind w:left="720"/>
        <w:rPr>
          <w:i/>
        </w:rPr>
      </w:pPr>
      <w:r w:rsidRPr="00591046">
        <w:rPr>
          <w:i/>
        </w:rPr>
        <w:t>2. After the first two rounds the tournament should be completely power matched reflecting the following criteria: (1) win-loss record, (2) number of ballots, (3) adjusted speaker points (with highs and lows dropped and averages replacing points in bye rounds or rounds with penalties under Standing Rule VII.B), (4) two teams from the same school shall not meet.</w:t>
      </w:r>
    </w:p>
    <w:p w:rsidR="00591046" w:rsidRDefault="00591046" w:rsidP="00591046">
      <w:pPr>
        <w:ind w:left="720"/>
      </w:pPr>
      <w:r>
        <w:t>Add:</w:t>
      </w:r>
    </w:p>
    <w:p w:rsidR="00591046" w:rsidRDefault="00591046" w:rsidP="00591046">
      <w:pPr>
        <w:ind w:left="720"/>
      </w:pPr>
      <w:r>
        <w:t>“3. As per Standing Rule I.C.8, in the case of a Title IX Coordinator request from a participating institution regarding competitors in the tournament for an incident prior to the tournament, the Tournament Director may request for the Tab Director to treat two participants as constrained from meeting in the preliminary debates if there are sufficient alternative teams to still preserve power matching based on (1) win-loss record and (2) number of ballots.”</w:t>
      </w:r>
    </w:p>
    <w:p w:rsidR="00591046" w:rsidRDefault="00591046" w:rsidP="00591046">
      <w:r>
        <w:lastRenderedPageBreak/>
        <w:t xml:space="preserve">Discussion ensues, including </w:t>
      </w:r>
      <w:r w:rsidR="00AB1E3B">
        <w:t xml:space="preserve">request from </w:t>
      </w:r>
      <w:proofErr w:type="spellStart"/>
      <w:r w:rsidR="00AB1E3B">
        <w:t>Brovero</w:t>
      </w:r>
      <w:proofErr w:type="spellEnd"/>
      <w:r w:rsidR="00AB1E3B">
        <w:t xml:space="preserve"> to have attorney review proposed amendments. </w:t>
      </w:r>
    </w:p>
    <w:p w:rsidR="00AB1E3B" w:rsidRDefault="00AB1E3B" w:rsidP="00591046">
      <w:r>
        <w:t xml:space="preserve">Vega moved to table, </w:t>
      </w:r>
      <w:proofErr w:type="spellStart"/>
      <w:r>
        <w:t>Brovero</w:t>
      </w:r>
      <w:proofErr w:type="spellEnd"/>
      <w:r>
        <w:t xml:space="preserve"> seconded, passed. </w:t>
      </w:r>
    </w:p>
    <w:p w:rsidR="00AB1E3B" w:rsidRDefault="00AB1E3B" w:rsidP="00591046"/>
    <w:p w:rsidR="00AB1E3B" w:rsidRDefault="00AB1E3B" w:rsidP="00591046">
      <w:bookmarkStart w:id="0" w:name="_GoBack"/>
      <w:r w:rsidRPr="00DE1A99">
        <w:rPr>
          <w:rStyle w:val="Heading4Char"/>
        </w:rPr>
        <w:t>New Business</w:t>
      </w:r>
      <w:bookmarkEnd w:id="0"/>
      <w:r>
        <w:t>:</w:t>
      </w:r>
    </w:p>
    <w:p w:rsidR="00AB1E3B" w:rsidRDefault="00AB1E3B" w:rsidP="00AB1E3B">
      <w:pPr>
        <w:pStyle w:val="ListParagraph"/>
        <w:numPr>
          <w:ilvl w:val="0"/>
          <w:numId w:val="15"/>
        </w:numPr>
      </w:pPr>
      <w:r>
        <w:t xml:space="preserve">Questions about travel ban accommodation amendment. What about those who can’t pay out of pocket? Sherry says Board is interested in helping with fund-raising to provide financial assistance. Waive tournament fees? Sherry says not if someone else is willing to pay. </w:t>
      </w:r>
    </w:p>
    <w:p w:rsidR="00AB1E3B" w:rsidRDefault="00AB1E3B" w:rsidP="00AB1E3B">
      <w:pPr>
        <w:pStyle w:val="ListParagraph"/>
        <w:numPr>
          <w:ilvl w:val="0"/>
          <w:numId w:val="15"/>
        </w:numPr>
      </w:pPr>
      <w:r>
        <w:t xml:space="preserve">Video-taping rule exception for teams that are coming to Wichita as unaffiliated teams. Request is made to review standing rules in light of the recently passed travel ban accommodation, what are the implications of publicity (media) and recording </w:t>
      </w:r>
      <w:r w:rsidR="00570BAC">
        <w:t xml:space="preserve">of debates for scouting purposes, </w:t>
      </w:r>
      <w:proofErr w:type="spellStart"/>
      <w:r w:rsidR="00570BAC">
        <w:t>etc</w:t>
      </w:r>
      <w:proofErr w:type="spellEnd"/>
      <w:r w:rsidR="00570BAC">
        <w:t>?</w:t>
      </w:r>
    </w:p>
    <w:p w:rsidR="00570BAC" w:rsidRDefault="00570BAC" w:rsidP="00AB1E3B">
      <w:pPr>
        <w:pStyle w:val="ListParagraph"/>
        <w:numPr>
          <w:ilvl w:val="0"/>
          <w:numId w:val="15"/>
        </w:numPr>
      </w:pPr>
      <w:r>
        <w:t>What to do with replacement of teams that dropped out – what do we do with the first and second alternates when it’s a 3</w:t>
      </w:r>
      <w:r w:rsidRPr="00570BAC">
        <w:rPr>
          <w:vertAlign w:val="superscript"/>
        </w:rPr>
        <w:t>rd</w:t>
      </w:r>
      <w:r>
        <w:t xml:space="preserve"> team that drops out? SPL prefers the rules be changed. </w:t>
      </w:r>
    </w:p>
    <w:p w:rsidR="00570BAC" w:rsidRDefault="00570BAC" w:rsidP="00AB1E3B">
      <w:pPr>
        <w:pStyle w:val="ListParagraph"/>
        <w:numPr>
          <w:ilvl w:val="0"/>
          <w:numId w:val="15"/>
        </w:numPr>
      </w:pPr>
      <w:r>
        <w:t>Distance Debating. As the chair, DP will be appointing a committee to explore the feasibility of distanc</w:t>
      </w:r>
      <w:r w:rsidR="00DE1A99">
        <w:t xml:space="preserve">e debating as an alternative for travel ban accommodation. </w:t>
      </w:r>
    </w:p>
    <w:p w:rsidR="00DE1A99" w:rsidRDefault="00DE1A99" w:rsidP="00DE1A99">
      <w:r>
        <w:t>Adjournment</w:t>
      </w:r>
      <w:r>
        <w:tab/>
        <w:t>3:36pm</w:t>
      </w:r>
    </w:p>
    <w:p w:rsidR="00570BAC" w:rsidRPr="000F7158" w:rsidRDefault="00570BAC" w:rsidP="00570BAC"/>
    <w:sectPr w:rsidR="00570BAC" w:rsidRPr="000F71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C53B9D"/>
    <w:multiLevelType w:val="hybridMultilevel"/>
    <w:tmpl w:val="F72281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707485"/>
    <w:multiLevelType w:val="hybridMultilevel"/>
    <w:tmpl w:val="2788D42A"/>
    <w:lvl w:ilvl="0" w:tplc="0A0016AC">
      <w:start w:val="8"/>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C042902"/>
    <w:multiLevelType w:val="hybridMultilevel"/>
    <w:tmpl w:val="2526693C"/>
    <w:lvl w:ilvl="0" w:tplc="8DE61F18">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7AF4CE9"/>
    <w:multiLevelType w:val="hybridMultilevel"/>
    <w:tmpl w:val="EEC0F5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7DC7AA4"/>
    <w:multiLevelType w:val="hybridMultilevel"/>
    <w:tmpl w:val="F0FC88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12"/>
  </w:num>
  <w:num w:numId="13">
    <w:abstractNumId w:val="10"/>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ibbonPointer" w:val="150407768"/>
    <w:docVar w:name="VerbatimVersion" w:val="5.1"/>
  </w:docVars>
  <w:rsids>
    <w:rsidRoot w:val="000F7158"/>
    <w:rsid w:val="000139A3"/>
    <w:rsid w:val="000F7158"/>
    <w:rsid w:val="00100833"/>
    <w:rsid w:val="00104529"/>
    <w:rsid w:val="00105942"/>
    <w:rsid w:val="00107396"/>
    <w:rsid w:val="00144A4C"/>
    <w:rsid w:val="00176AB0"/>
    <w:rsid w:val="00177B7D"/>
    <w:rsid w:val="0018322D"/>
    <w:rsid w:val="001B5776"/>
    <w:rsid w:val="001E527A"/>
    <w:rsid w:val="001F78CE"/>
    <w:rsid w:val="00251FC7"/>
    <w:rsid w:val="002855A7"/>
    <w:rsid w:val="002B146A"/>
    <w:rsid w:val="002B5E17"/>
    <w:rsid w:val="00315690"/>
    <w:rsid w:val="00316B75"/>
    <w:rsid w:val="00325646"/>
    <w:rsid w:val="003460F2"/>
    <w:rsid w:val="0038158C"/>
    <w:rsid w:val="003902BA"/>
    <w:rsid w:val="003A09E2"/>
    <w:rsid w:val="00407037"/>
    <w:rsid w:val="004605D6"/>
    <w:rsid w:val="004C60E8"/>
    <w:rsid w:val="004E3579"/>
    <w:rsid w:val="004E728B"/>
    <w:rsid w:val="004F39E0"/>
    <w:rsid w:val="00526653"/>
    <w:rsid w:val="00537BD5"/>
    <w:rsid w:val="00570BAC"/>
    <w:rsid w:val="0057268A"/>
    <w:rsid w:val="00591046"/>
    <w:rsid w:val="005D2912"/>
    <w:rsid w:val="006065BD"/>
    <w:rsid w:val="00645FA9"/>
    <w:rsid w:val="00647866"/>
    <w:rsid w:val="00665003"/>
    <w:rsid w:val="006A2AD0"/>
    <w:rsid w:val="006C2375"/>
    <w:rsid w:val="006D4ECC"/>
    <w:rsid w:val="00722258"/>
    <w:rsid w:val="007243E5"/>
    <w:rsid w:val="00766EA0"/>
    <w:rsid w:val="007A2226"/>
    <w:rsid w:val="007F5B66"/>
    <w:rsid w:val="00823A1C"/>
    <w:rsid w:val="00842BE5"/>
    <w:rsid w:val="00845B9D"/>
    <w:rsid w:val="00860984"/>
    <w:rsid w:val="008B3ECB"/>
    <w:rsid w:val="008B4E85"/>
    <w:rsid w:val="008C1B2E"/>
    <w:rsid w:val="0091627E"/>
    <w:rsid w:val="00917B05"/>
    <w:rsid w:val="009518A1"/>
    <w:rsid w:val="0097032B"/>
    <w:rsid w:val="009D2EAD"/>
    <w:rsid w:val="009D54B2"/>
    <w:rsid w:val="009E1922"/>
    <w:rsid w:val="009F7ED2"/>
    <w:rsid w:val="00A93661"/>
    <w:rsid w:val="00A95652"/>
    <w:rsid w:val="00AB1E3B"/>
    <w:rsid w:val="00AC0AB8"/>
    <w:rsid w:val="00B33C6D"/>
    <w:rsid w:val="00B4508F"/>
    <w:rsid w:val="00B55AD5"/>
    <w:rsid w:val="00B8057C"/>
    <w:rsid w:val="00BD6238"/>
    <w:rsid w:val="00BF593B"/>
    <w:rsid w:val="00BF773A"/>
    <w:rsid w:val="00BF7E81"/>
    <w:rsid w:val="00C13773"/>
    <w:rsid w:val="00C17CC8"/>
    <w:rsid w:val="00C351FD"/>
    <w:rsid w:val="00C83417"/>
    <w:rsid w:val="00C9604F"/>
    <w:rsid w:val="00CA19AA"/>
    <w:rsid w:val="00CC5298"/>
    <w:rsid w:val="00CC59FF"/>
    <w:rsid w:val="00CD736E"/>
    <w:rsid w:val="00CD798D"/>
    <w:rsid w:val="00CE161E"/>
    <w:rsid w:val="00CF59A8"/>
    <w:rsid w:val="00D325A9"/>
    <w:rsid w:val="00D36A8A"/>
    <w:rsid w:val="00D61409"/>
    <w:rsid w:val="00D6691E"/>
    <w:rsid w:val="00D71170"/>
    <w:rsid w:val="00D87EF0"/>
    <w:rsid w:val="00DA1C92"/>
    <w:rsid w:val="00DA25D4"/>
    <w:rsid w:val="00DA6538"/>
    <w:rsid w:val="00DE1A99"/>
    <w:rsid w:val="00E15E75"/>
    <w:rsid w:val="00E32544"/>
    <w:rsid w:val="00E5262C"/>
    <w:rsid w:val="00E84165"/>
    <w:rsid w:val="00EC7DC4"/>
    <w:rsid w:val="00ED30CF"/>
    <w:rsid w:val="00ED33CD"/>
    <w:rsid w:val="00F176EF"/>
    <w:rsid w:val="00F45E10"/>
    <w:rsid w:val="00F6364A"/>
    <w:rsid w:val="00F9113A"/>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C7625"/>
  <w15:chartTrackingRefBased/>
  <w15:docId w15:val="{763E7906-3847-4A8E-92B2-A8A61600B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Normal/Card"/>
    <w:uiPriority w:val="4"/>
    <w:qFormat/>
    <w:rsid w:val="000F7158"/>
    <w:rPr>
      <w:rFonts w:ascii="Calibri" w:hAnsi="Calibri"/>
    </w:rPr>
  </w:style>
  <w:style w:type="paragraph" w:styleId="Heading1">
    <w:name w:val="heading 1"/>
    <w:aliases w:val="Pocket"/>
    <w:basedOn w:val="Normal"/>
    <w:next w:val="Normal"/>
    <w:link w:val="Heading1Char"/>
    <w:qFormat/>
    <w:rsid w:val="000F7158"/>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0F7158"/>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0F7158"/>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0F7158"/>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0F715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F7158"/>
  </w:style>
  <w:style w:type="character" w:customStyle="1" w:styleId="Heading1Char">
    <w:name w:val="Heading 1 Char"/>
    <w:aliases w:val="Pocket Char"/>
    <w:basedOn w:val="DefaultParagraphFont"/>
    <w:link w:val="Heading1"/>
    <w:rsid w:val="000F7158"/>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0F7158"/>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0F7158"/>
    <w:rPr>
      <w:rFonts w:ascii="Calibri" w:eastAsiaTheme="majorEastAsia" w:hAnsi="Calibri" w:cstheme="majorBidi"/>
      <w:b/>
      <w:sz w:val="32"/>
      <w:szCs w:val="24"/>
      <w:u w:val="single"/>
    </w:rPr>
  </w:style>
  <w:style w:type="character" w:customStyle="1" w:styleId="Heading4Char">
    <w:name w:val="Heading 4 Char"/>
    <w:aliases w:val="Tag Char"/>
    <w:basedOn w:val="DefaultParagraphFont"/>
    <w:link w:val="Heading4"/>
    <w:uiPriority w:val="3"/>
    <w:rsid w:val="000F7158"/>
    <w:rPr>
      <w:rFonts w:ascii="Calibri" w:eastAsiaTheme="majorEastAsia" w:hAnsi="Calibri" w:cstheme="majorBidi"/>
      <w:b/>
      <w:iCs/>
      <w:sz w:val="26"/>
    </w:rPr>
  </w:style>
  <w:style w:type="character" w:styleId="Emphasis">
    <w:name w:val="Emphasis"/>
    <w:basedOn w:val="DefaultParagraphFont"/>
    <w:uiPriority w:val="7"/>
    <w:qFormat/>
    <w:rsid w:val="000F7158"/>
    <w:rPr>
      <w:rFonts w:ascii="Calibri" w:hAnsi="Calibri"/>
      <w:b/>
      <w:i w:val="0"/>
      <w:iCs/>
      <w:sz w:val="22"/>
      <w:u w:val="single"/>
      <w:bdr w:val="none" w:sz="0" w:space="0" w:color="auto"/>
    </w:rPr>
  </w:style>
  <w:style w:type="character" w:customStyle="1" w:styleId="Style13ptBold">
    <w:name w:val="Style 13 pt Bold"/>
    <w:aliases w:val="Cite"/>
    <w:basedOn w:val="DefaultParagraphFont"/>
    <w:uiPriority w:val="5"/>
    <w:qFormat/>
    <w:rsid w:val="000F7158"/>
    <w:rPr>
      <w:b/>
      <w:bCs/>
      <w:sz w:val="26"/>
      <w:u w:val="none"/>
    </w:rPr>
  </w:style>
  <w:style w:type="character" w:customStyle="1" w:styleId="StyleUnderline">
    <w:name w:val="Style Underline"/>
    <w:aliases w:val="Underline"/>
    <w:basedOn w:val="DefaultParagraphFont"/>
    <w:uiPriority w:val="6"/>
    <w:qFormat/>
    <w:rsid w:val="000F7158"/>
    <w:rPr>
      <w:b w:val="0"/>
      <w:sz w:val="22"/>
      <w:u w:val="single"/>
    </w:rPr>
  </w:style>
  <w:style w:type="character" w:styleId="Hyperlink">
    <w:name w:val="Hyperlink"/>
    <w:basedOn w:val="DefaultParagraphFont"/>
    <w:uiPriority w:val="99"/>
    <w:semiHidden/>
    <w:unhideWhenUsed/>
    <w:rsid w:val="000F7158"/>
    <w:rPr>
      <w:color w:val="auto"/>
      <w:u w:val="none"/>
    </w:rPr>
  </w:style>
  <w:style w:type="character" w:styleId="FollowedHyperlink">
    <w:name w:val="FollowedHyperlink"/>
    <w:basedOn w:val="DefaultParagraphFont"/>
    <w:uiPriority w:val="99"/>
    <w:semiHidden/>
    <w:unhideWhenUsed/>
    <w:rsid w:val="000F7158"/>
    <w:rPr>
      <w:color w:val="auto"/>
      <w:u w:val="none"/>
    </w:rPr>
  </w:style>
  <w:style w:type="paragraph" w:styleId="ListParagraph">
    <w:name w:val="List Paragraph"/>
    <w:basedOn w:val="Normal"/>
    <w:uiPriority w:val="99"/>
    <w:unhideWhenUsed/>
    <w:qFormat/>
    <w:rsid w:val="000F71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hester\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C4268-CCC9-45DD-A292-84DC6D46A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160</TotalTime>
  <Pages>4</Pages>
  <Words>1232</Words>
  <Characters>7025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5.1.1</cp:keywords>
  <dc:description/>
  <cp:lastModifiedBy>Windows User</cp:lastModifiedBy>
  <cp:revision>1</cp:revision>
  <dcterms:created xsi:type="dcterms:W3CDTF">2017-03-23T18:08:00Z</dcterms:created>
  <dcterms:modified xsi:type="dcterms:W3CDTF">2017-03-23T20:48:00Z</dcterms:modified>
</cp:coreProperties>
</file>