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FC8" w:rsidRDefault="00CD3C70" w:rsidP="0032626E">
      <w:pPr>
        <w:jc w:val="center"/>
        <w:rPr>
          <w:b/>
          <w:sz w:val="28"/>
          <w:szCs w:val="28"/>
        </w:rPr>
      </w:pPr>
      <w:r>
        <w:rPr>
          <w:b/>
          <w:sz w:val="28"/>
          <w:szCs w:val="28"/>
        </w:rPr>
        <w:t>PROPOSAL TO ALLOW PARTICIPATION BY ACADEMIC CONSORTIA IN THE NDT</w:t>
      </w:r>
    </w:p>
    <w:p w:rsidR="0032626E" w:rsidRDefault="0032626E" w:rsidP="0032626E">
      <w:pPr>
        <w:jc w:val="center"/>
        <w:rPr>
          <w:b/>
          <w:sz w:val="28"/>
          <w:szCs w:val="28"/>
        </w:rPr>
      </w:pPr>
      <w:r>
        <w:rPr>
          <w:b/>
          <w:sz w:val="28"/>
          <w:szCs w:val="28"/>
        </w:rPr>
        <w:t>Introduction</w:t>
      </w:r>
    </w:p>
    <w:p w:rsidR="0032626E" w:rsidRDefault="0032626E" w:rsidP="0032626E">
      <w:pPr>
        <w:rPr>
          <w:sz w:val="24"/>
          <w:szCs w:val="24"/>
        </w:rPr>
      </w:pPr>
      <w:r w:rsidRPr="0032626E">
        <w:rPr>
          <w:sz w:val="28"/>
          <w:szCs w:val="28"/>
        </w:rPr>
        <w:t xml:space="preserve">     </w:t>
      </w:r>
      <w:r w:rsidR="00CD3C70">
        <w:rPr>
          <w:sz w:val="24"/>
          <w:szCs w:val="24"/>
        </w:rPr>
        <w:t>Subscription to the National Debate Tournament is limited by our Charter to institutions of higher education.  The Charter does not preclude participation by groups of subscribing schools.  However, the Standing Rules for the Operation of the NDT originally mandated that all teams consist of two students from the same school.</w:t>
      </w:r>
      <w:r w:rsidR="0033088E">
        <w:rPr>
          <w:sz w:val="24"/>
          <w:szCs w:val="24"/>
        </w:rPr>
        <w:t xml:space="preserve">  Roughly a decade ago, we amended the standing rules to allow so-called “hybrid” teams to compete at the NDT under certain limited circumstances</w:t>
      </w:r>
    </w:p>
    <w:p w:rsidR="0032626E" w:rsidRDefault="0032626E" w:rsidP="0032626E">
      <w:pPr>
        <w:jc w:val="center"/>
        <w:rPr>
          <w:b/>
          <w:sz w:val="28"/>
          <w:szCs w:val="28"/>
        </w:rPr>
      </w:pPr>
      <w:r>
        <w:rPr>
          <w:b/>
          <w:sz w:val="28"/>
          <w:szCs w:val="28"/>
        </w:rPr>
        <w:t>Re-Envisioning Hybrid Participation in the NDT</w:t>
      </w:r>
    </w:p>
    <w:p w:rsidR="0032626E" w:rsidRDefault="0032626E" w:rsidP="0032626E">
      <w:pPr>
        <w:rPr>
          <w:sz w:val="24"/>
          <w:szCs w:val="24"/>
        </w:rPr>
      </w:pPr>
      <w:r>
        <w:rPr>
          <w:sz w:val="24"/>
          <w:szCs w:val="24"/>
        </w:rPr>
        <w:t xml:space="preserve">     The current system of allowing teams made up of contestants from different academic institutions (“hybrids”) to compete at the NDT is based on the premise that participation by hybrids can be a path to building new and independent programs at each of the colleges involved.  This conception of hybrids as purely transitional, not permanent or even semi-permanent cooperative endeavors by two or more schools</w:t>
      </w:r>
      <w:r w:rsidR="009A010E">
        <w:rPr>
          <w:sz w:val="24"/>
          <w:szCs w:val="24"/>
        </w:rPr>
        <w:t>, led us to several outcomes.</w:t>
      </w:r>
    </w:p>
    <w:p w:rsidR="009A010E" w:rsidRDefault="009A010E" w:rsidP="0032626E">
      <w:pPr>
        <w:rPr>
          <w:sz w:val="24"/>
          <w:szCs w:val="24"/>
        </w:rPr>
      </w:pPr>
      <w:r>
        <w:rPr>
          <w:sz w:val="24"/>
          <w:szCs w:val="24"/>
        </w:rPr>
        <w:t xml:space="preserve">     First, we only allow a pair of schools to qualify for</w:t>
      </w:r>
      <w:r w:rsidR="0033088E">
        <w:rPr>
          <w:sz w:val="24"/>
          <w:szCs w:val="24"/>
        </w:rPr>
        <w:t xml:space="preserve"> the</w:t>
      </w:r>
      <w:r>
        <w:rPr>
          <w:sz w:val="24"/>
          <w:szCs w:val="24"/>
        </w:rPr>
        <w:t xml:space="preserve"> NDT a single time; after that, they can never even apply again.  While this certainly guarantees that the two programs will become independently sustainable (or, more likely, perish), it totally excludes multi-year participation by any student in America who attends a college that does not support a debate team of its own.</w:t>
      </w:r>
    </w:p>
    <w:p w:rsidR="009A010E" w:rsidRDefault="009A010E" w:rsidP="0032626E">
      <w:pPr>
        <w:rPr>
          <w:sz w:val="24"/>
          <w:szCs w:val="24"/>
        </w:rPr>
      </w:pPr>
      <w:r>
        <w:rPr>
          <w:sz w:val="24"/>
          <w:szCs w:val="24"/>
        </w:rPr>
        <w:t xml:space="preserve">     Second, we relegate the hybrids to second-class citizenship.  They are allowed only to compete to qualify for the NDT through the district process.  At-large qualification is not allowed at all.  This excludes excellent teams from the recognition of the first round at-large process, and it excludes all teams, particularly outstanding third teams, from the second round at-large process.</w:t>
      </w:r>
    </w:p>
    <w:p w:rsidR="009A010E" w:rsidRDefault="009A010E" w:rsidP="0032626E">
      <w:pPr>
        <w:rPr>
          <w:sz w:val="24"/>
          <w:szCs w:val="24"/>
        </w:rPr>
      </w:pPr>
      <w:r>
        <w:rPr>
          <w:sz w:val="24"/>
          <w:szCs w:val="24"/>
        </w:rPr>
        <w:t xml:space="preserve">     The message sent is clear:  hybrid programs are not considered </w:t>
      </w:r>
      <w:r w:rsidR="0033088E">
        <w:rPr>
          <w:sz w:val="24"/>
          <w:szCs w:val="24"/>
        </w:rPr>
        <w:t>viable or sustainable members of</w:t>
      </w:r>
      <w:r>
        <w:rPr>
          <w:sz w:val="24"/>
          <w:szCs w:val="24"/>
        </w:rPr>
        <w:t xml:space="preserve"> our community</w:t>
      </w:r>
      <w:r w:rsidR="009F3EAC">
        <w:rPr>
          <w:sz w:val="24"/>
          <w:szCs w:val="24"/>
        </w:rPr>
        <w:t>.  Students matriculating at schools that cannot or will not sustain an independent debate team can never be treated as equal participants in the NDT.</w:t>
      </w:r>
      <w:r w:rsidR="00AE3D2A">
        <w:rPr>
          <w:sz w:val="24"/>
          <w:szCs w:val="24"/>
        </w:rPr>
        <w:t xml:space="preserve">  </w:t>
      </w:r>
    </w:p>
    <w:p w:rsidR="00840C99" w:rsidRDefault="0033088E" w:rsidP="0032626E">
      <w:pPr>
        <w:rPr>
          <w:sz w:val="24"/>
          <w:szCs w:val="24"/>
        </w:rPr>
      </w:pPr>
      <w:r>
        <w:rPr>
          <w:sz w:val="24"/>
          <w:szCs w:val="24"/>
        </w:rPr>
        <w:t xml:space="preserve">     This paradigm made sense when it was implemented as</w:t>
      </w:r>
      <w:r w:rsidR="00840C99">
        <w:rPr>
          <w:sz w:val="24"/>
          <w:szCs w:val="24"/>
        </w:rPr>
        <w:t xml:space="preserve"> the basis of participation in the NDT in the 1950’s.  There were two hundred colleges supporting debate teams that attempted to qualify for the NDT.  Here in New England, a student who wanted to debate in college could choose from Bates, U Maine </w:t>
      </w:r>
      <w:proofErr w:type="spellStart"/>
      <w:r w:rsidR="00840C99">
        <w:rPr>
          <w:sz w:val="24"/>
          <w:szCs w:val="24"/>
        </w:rPr>
        <w:t>Orono</w:t>
      </w:r>
      <w:proofErr w:type="spellEnd"/>
      <w:r w:rsidR="00840C99">
        <w:rPr>
          <w:sz w:val="24"/>
          <w:szCs w:val="24"/>
        </w:rPr>
        <w:t xml:space="preserve">, St. </w:t>
      </w:r>
      <w:proofErr w:type="spellStart"/>
      <w:r w:rsidR="00840C99">
        <w:rPr>
          <w:sz w:val="24"/>
          <w:szCs w:val="24"/>
        </w:rPr>
        <w:t>Anselms</w:t>
      </w:r>
      <w:proofErr w:type="spellEnd"/>
      <w:r w:rsidR="00840C99">
        <w:rPr>
          <w:sz w:val="24"/>
          <w:szCs w:val="24"/>
        </w:rPr>
        <w:t>, Dartmouth,</w:t>
      </w:r>
      <w:r w:rsidR="00E63A79">
        <w:rPr>
          <w:sz w:val="24"/>
          <w:szCs w:val="24"/>
        </w:rPr>
        <w:t xml:space="preserve"> Vermont,</w:t>
      </w:r>
      <w:r w:rsidR="00840C99">
        <w:rPr>
          <w:sz w:val="24"/>
          <w:szCs w:val="24"/>
        </w:rPr>
        <w:t xml:space="preserve"> U Mass Amherst, Wellesley, MIT, Harvard, Brown, URI</w:t>
      </w:r>
      <w:r w:rsidR="00E63A79">
        <w:rPr>
          <w:sz w:val="24"/>
          <w:szCs w:val="24"/>
        </w:rPr>
        <w:t>, Suffolk, BU, BC, Emerson . . . I’m sure the list goes on.  It was no great imposition to say that serious debaters could pick from such a list.</w:t>
      </w:r>
    </w:p>
    <w:p w:rsidR="00E63A79" w:rsidRDefault="00E63A79" w:rsidP="0032626E">
      <w:pPr>
        <w:rPr>
          <w:sz w:val="24"/>
          <w:szCs w:val="24"/>
        </w:rPr>
      </w:pPr>
      <w:r>
        <w:rPr>
          <w:sz w:val="24"/>
          <w:szCs w:val="24"/>
        </w:rPr>
        <w:lastRenderedPageBreak/>
        <w:t xml:space="preserve">     Today, barely fifty colleges support debate teams seriously attempting to qualify for the NDT.  The list of outstanding universities that do </w:t>
      </w:r>
      <w:r>
        <w:rPr>
          <w:i/>
          <w:sz w:val="24"/>
          <w:szCs w:val="24"/>
        </w:rPr>
        <w:t>not</w:t>
      </w:r>
      <w:r>
        <w:rPr>
          <w:sz w:val="24"/>
          <w:szCs w:val="24"/>
        </w:rPr>
        <w:t xml:space="preserve"> have college debate teams is today surely more impressive than the ones that do:  Yale, Pri</w:t>
      </w:r>
      <w:r w:rsidR="00686F72">
        <w:rPr>
          <w:sz w:val="24"/>
          <w:szCs w:val="24"/>
        </w:rPr>
        <w:t>nceton, MIT, Chicago, Duke, Penn, Cal Tech, Johns Hopkins, Brown, Rice, Notre Dame, and Washington St. Louis, twelve of the top twenty colleges with</w:t>
      </w:r>
      <w:r w:rsidR="00861286">
        <w:rPr>
          <w:sz w:val="24"/>
          <w:szCs w:val="24"/>
        </w:rPr>
        <w:t>out NDT debate teams, ten of which</w:t>
      </w:r>
      <w:r w:rsidR="00686F72">
        <w:rPr>
          <w:sz w:val="24"/>
          <w:szCs w:val="24"/>
        </w:rPr>
        <w:t xml:space="preserve"> had teams when the current paradigm </w:t>
      </w:r>
      <w:r w:rsidR="00A1296F">
        <w:rPr>
          <w:sz w:val="24"/>
          <w:szCs w:val="24"/>
        </w:rPr>
        <w:t>emerged.</w:t>
      </w:r>
    </w:p>
    <w:p w:rsidR="00A1296F" w:rsidRDefault="00A1296F" w:rsidP="0032626E">
      <w:pPr>
        <w:rPr>
          <w:sz w:val="24"/>
          <w:szCs w:val="24"/>
        </w:rPr>
      </w:pPr>
      <w:r>
        <w:rPr>
          <w:sz w:val="24"/>
          <w:szCs w:val="24"/>
        </w:rPr>
        <w:t xml:space="preserve">     I do not subscribe to the theory that this means policy debate is about to perish, altho</w:t>
      </w:r>
      <w:r w:rsidR="0033088E">
        <w:rPr>
          <w:sz w:val="24"/>
          <w:szCs w:val="24"/>
        </w:rPr>
        <w:t>ugh I certainly think we can</w:t>
      </w:r>
      <w:r>
        <w:rPr>
          <w:sz w:val="24"/>
          <w:szCs w:val="24"/>
        </w:rPr>
        <w:t xml:space="preserve"> agree that our product could use some improvement.  Our students are still the smartest and most highly motivated on our campuses, and at least in my case, their success in the “real world” continues to impress, often asto</w:t>
      </w:r>
      <w:r w:rsidR="00C358D7">
        <w:rPr>
          <w:sz w:val="24"/>
          <w:szCs w:val="24"/>
        </w:rPr>
        <w:t>und, their coaches</w:t>
      </w:r>
      <w:r>
        <w:rPr>
          <w:sz w:val="24"/>
          <w:szCs w:val="24"/>
        </w:rPr>
        <w:t>.  We remain the coolest game in town.  We continue to attract the best high school talent, including an increasing number of LD debaters.</w:t>
      </w:r>
    </w:p>
    <w:p w:rsidR="00A1296F" w:rsidRDefault="00A1296F" w:rsidP="0032626E">
      <w:pPr>
        <w:rPr>
          <w:sz w:val="24"/>
          <w:szCs w:val="24"/>
        </w:rPr>
      </w:pPr>
      <w:r>
        <w:rPr>
          <w:sz w:val="24"/>
          <w:szCs w:val="24"/>
        </w:rPr>
        <w:t xml:space="preserve">     However, in a world where so few colleges support debate teams</w:t>
      </w:r>
      <w:r w:rsidR="00DF1F90">
        <w:rPr>
          <w:sz w:val="24"/>
          <w:szCs w:val="24"/>
        </w:rPr>
        <w:t>, participation in the activity is seriously restricted by the current paradigm.  Students are required to make very complicated decisions about what college is best for them, accounting for financial aid, best curricular match, geography, etc.  Of course, they factor in debate, but it can</w:t>
      </w:r>
      <w:r w:rsidR="008323A7">
        <w:rPr>
          <w:sz w:val="24"/>
          <w:szCs w:val="24"/>
        </w:rPr>
        <w:t>no</w:t>
      </w:r>
      <w:r w:rsidR="00524699">
        <w:rPr>
          <w:sz w:val="24"/>
          <w:szCs w:val="24"/>
        </w:rPr>
        <w:t>t be</w:t>
      </w:r>
      <w:r w:rsidR="00DF1F90">
        <w:rPr>
          <w:sz w:val="24"/>
          <w:szCs w:val="24"/>
        </w:rPr>
        <w:t xml:space="preserve"> their only criteria.  The current paradigm says to most students that they </w:t>
      </w:r>
      <w:r w:rsidR="00524699">
        <w:rPr>
          <w:sz w:val="24"/>
          <w:szCs w:val="24"/>
        </w:rPr>
        <w:t>can never be eligible for full and equal participation in the NDT, solely because of their choice of college.  That was not the case when the current paradigm emerged, but it is today.  If the NDT is to regain its status as a place where most of the best and brightest college students in America can aspire to compete at intercollegiate debate, we are going to have to reach consensus on a new paradigm for participation, one that allows multiple colleges to combine their students and resources</w:t>
      </w:r>
      <w:r w:rsidR="0023249E">
        <w:rPr>
          <w:sz w:val="24"/>
          <w:szCs w:val="24"/>
        </w:rPr>
        <w:t xml:space="preserve"> into academic consortia which can</w:t>
      </w:r>
      <w:r w:rsidR="00524699">
        <w:rPr>
          <w:sz w:val="24"/>
          <w:szCs w:val="24"/>
        </w:rPr>
        <w:t xml:space="preserve"> form viab</w:t>
      </w:r>
      <w:r w:rsidR="0023249E">
        <w:rPr>
          <w:sz w:val="24"/>
          <w:szCs w:val="24"/>
        </w:rPr>
        <w:t>le debate teams</w:t>
      </w:r>
      <w:r w:rsidR="00524699">
        <w:rPr>
          <w:sz w:val="24"/>
          <w:szCs w:val="24"/>
        </w:rPr>
        <w:t xml:space="preserve"> accessible to far more students than is now the case.</w:t>
      </w:r>
    </w:p>
    <w:p w:rsidR="006C0FE2" w:rsidRDefault="006C0FE2" w:rsidP="006C0FE2">
      <w:pPr>
        <w:jc w:val="center"/>
        <w:rPr>
          <w:b/>
          <w:sz w:val="28"/>
          <w:szCs w:val="28"/>
        </w:rPr>
      </w:pPr>
      <w:r>
        <w:rPr>
          <w:b/>
          <w:sz w:val="28"/>
          <w:szCs w:val="28"/>
        </w:rPr>
        <w:t>The Goal of Independent Program Development</w:t>
      </w:r>
      <w:r w:rsidR="00D93C89">
        <w:rPr>
          <w:b/>
          <w:sz w:val="28"/>
          <w:szCs w:val="28"/>
        </w:rPr>
        <w:t xml:space="preserve"> </w:t>
      </w:r>
      <w:proofErr w:type="gramStart"/>
      <w:r w:rsidR="00D93C89">
        <w:rPr>
          <w:b/>
          <w:sz w:val="28"/>
          <w:szCs w:val="28"/>
        </w:rPr>
        <w:t>With</w:t>
      </w:r>
      <w:proofErr w:type="gramEnd"/>
      <w:r>
        <w:rPr>
          <w:b/>
          <w:sz w:val="28"/>
          <w:szCs w:val="28"/>
        </w:rPr>
        <w:t xml:space="preserve"> Hybrids Is Unrealistic</w:t>
      </w:r>
    </w:p>
    <w:p w:rsidR="006C0FE2" w:rsidRDefault="006C0FE2" w:rsidP="006C0FE2">
      <w:pPr>
        <w:rPr>
          <w:sz w:val="24"/>
          <w:szCs w:val="24"/>
        </w:rPr>
      </w:pPr>
      <w:r>
        <w:rPr>
          <w:sz w:val="24"/>
          <w:szCs w:val="24"/>
        </w:rPr>
        <w:t xml:space="preserve">     On this point, the history seems to speak for itself.  While the NDT has in the past several years approved several hybrid teams, a few of which managed to qualify for and attend the NDT, not a single new program has emerged</w:t>
      </w:r>
      <w:r w:rsidR="0023249E">
        <w:rPr>
          <w:sz w:val="24"/>
          <w:szCs w:val="24"/>
        </w:rPr>
        <w:t xml:space="preserve"> from these arrangements</w:t>
      </w:r>
      <w:r>
        <w:rPr>
          <w:sz w:val="24"/>
          <w:szCs w:val="24"/>
        </w:rPr>
        <w:t>.  Indeed, any realistic observer suspects that the professed efforts at pro</w:t>
      </w:r>
      <w:r w:rsidR="0023249E">
        <w:rPr>
          <w:sz w:val="24"/>
          <w:szCs w:val="24"/>
        </w:rPr>
        <w:t>gram building in those cases were</w:t>
      </w:r>
      <w:r>
        <w:rPr>
          <w:sz w:val="24"/>
          <w:szCs w:val="24"/>
        </w:rPr>
        <w:t xml:space="preserve"> little more than window dressing for a temporary arrangement where an established team was merely “borrowing” a debater from another school for one year, often as a prelude to the student in question transferring to the school with the established team.</w:t>
      </w:r>
    </w:p>
    <w:p w:rsidR="006C0FE2" w:rsidRDefault="006C0FE2" w:rsidP="006C0FE2">
      <w:pPr>
        <w:rPr>
          <w:sz w:val="24"/>
          <w:szCs w:val="24"/>
        </w:rPr>
      </w:pPr>
      <w:r>
        <w:rPr>
          <w:sz w:val="24"/>
          <w:szCs w:val="24"/>
        </w:rPr>
        <w:t xml:space="preserve">     This history is hardly the result </w:t>
      </w:r>
      <w:r w:rsidR="00B27EAE">
        <w:rPr>
          <w:sz w:val="24"/>
          <w:szCs w:val="24"/>
        </w:rPr>
        <w:t xml:space="preserve">of </w:t>
      </w:r>
      <w:r>
        <w:rPr>
          <w:sz w:val="24"/>
          <w:szCs w:val="24"/>
        </w:rPr>
        <w:t xml:space="preserve">any nefarious actions by the participants.  </w:t>
      </w:r>
      <w:r w:rsidR="00B27EAE">
        <w:rPr>
          <w:sz w:val="24"/>
          <w:szCs w:val="24"/>
        </w:rPr>
        <w:t>Our Appeals Committee carefully evaluates materials submitted to support the claims that program building is underway.  However, t</w:t>
      </w:r>
      <w:r>
        <w:rPr>
          <w:sz w:val="24"/>
          <w:szCs w:val="24"/>
        </w:rPr>
        <w:t>he system is designed in such</w:t>
      </w:r>
      <w:r w:rsidR="00B27EAE">
        <w:rPr>
          <w:sz w:val="24"/>
          <w:szCs w:val="24"/>
        </w:rPr>
        <w:t xml:space="preserve"> a way as to make any meaningful </w:t>
      </w:r>
      <w:r>
        <w:rPr>
          <w:sz w:val="24"/>
          <w:szCs w:val="24"/>
        </w:rPr>
        <w:lastRenderedPageBreak/>
        <w:t>contributio</w:t>
      </w:r>
      <w:r w:rsidR="00B27EAE">
        <w:rPr>
          <w:sz w:val="24"/>
          <w:szCs w:val="24"/>
        </w:rPr>
        <w:t>n to program building unlikely</w:t>
      </w:r>
      <w:r>
        <w:rPr>
          <w:sz w:val="24"/>
          <w:szCs w:val="24"/>
        </w:rPr>
        <w:t>.  A group of schools can agree to cooperate on a debate team, but the first time they get a team good enough to qualify for the NDT</w:t>
      </w:r>
      <w:r w:rsidR="007F3EA2">
        <w:rPr>
          <w:sz w:val="24"/>
          <w:szCs w:val="24"/>
        </w:rPr>
        <w:t>, they are forever excluded from even trying to qualify again.  How can this incentivize any school to participate in the effort beyond the first year with any success?  It obviously does not, and cannot be expected to do so.</w:t>
      </w:r>
      <w:r w:rsidR="00B27EAE">
        <w:rPr>
          <w:sz w:val="24"/>
          <w:szCs w:val="24"/>
        </w:rPr>
        <w:t xml:space="preserve">  </w:t>
      </w:r>
    </w:p>
    <w:p w:rsidR="007F3EA2" w:rsidRDefault="007F3EA2" w:rsidP="006C0FE2">
      <w:pPr>
        <w:rPr>
          <w:sz w:val="24"/>
          <w:szCs w:val="24"/>
        </w:rPr>
      </w:pPr>
      <w:r>
        <w:rPr>
          <w:sz w:val="24"/>
          <w:szCs w:val="24"/>
        </w:rPr>
        <w:t xml:space="preserve">     Furthermore, the expectation that we can meaningfully change resource allocations at colleges and universities across the country is, to put it mildly, far-fetched.  It’s no news flash that college debate teams are expensive, especially on a per-student basis, and that higher education budgets are under increasing pressure from fiscal and demographic realities that seem inescapable.  I would love to persuade the administration at Wellesley that they need a policy debate team to supplement their successful </w:t>
      </w:r>
      <w:proofErr w:type="spellStart"/>
      <w:r>
        <w:rPr>
          <w:sz w:val="24"/>
          <w:szCs w:val="24"/>
        </w:rPr>
        <w:t>Parli</w:t>
      </w:r>
      <w:proofErr w:type="spellEnd"/>
      <w:r>
        <w:rPr>
          <w:sz w:val="24"/>
          <w:szCs w:val="24"/>
        </w:rPr>
        <w:t xml:space="preserve"> and Worlds teams, but that is simply not a realistic goal for me or the NDT.  The only thing I can do for a gifted and determined student at Wellesley is to let her debate for Harvard.  The only thing the NDT can realistically d</w:t>
      </w:r>
      <w:r w:rsidR="00B27EAE">
        <w:rPr>
          <w:sz w:val="24"/>
          <w:szCs w:val="24"/>
        </w:rPr>
        <w:t>o is to provide a path by which she might qualify for the NDT.</w:t>
      </w:r>
    </w:p>
    <w:p w:rsidR="00861286" w:rsidRDefault="00861286" w:rsidP="00861286">
      <w:pPr>
        <w:jc w:val="center"/>
        <w:rPr>
          <w:b/>
          <w:sz w:val="28"/>
          <w:szCs w:val="28"/>
        </w:rPr>
      </w:pPr>
      <w:r>
        <w:rPr>
          <w:b/>
          <w:sz w:val="28"/>
          <w:szCs w:val="28"/>
        </w:rPr>
        <w:t>Beyond Hybrids:  A New Paradigm of Cooperative Multi-College Debate Teams</w:t>
      </w:r>
    </w:p>
    <w:p w:rsidR="00861286" w:rsidRDefault="008323A7" w:rsidP="00861286">
      <w:pPr>
        <w:rPr>
          <w:sz w:val="24"/>
          <w:szCs w:val="24"/>
        </w:rPr>
      </w:pPr>
      <w:r>
        <w:rPr>
          <w:sz w:val="24"/>
          <w:szCs w:val="24"/>
        </w:rPr>
        <w:t xml:space="preserve">     Only a minority of American college students have access to the NDT.  The effort to fix this through hybrid teams is doomed to failure because it is constrained by the current paradigm where debate teams are seen as exclusively the province of individual colleges.  In order to seriously ex</w:t>
      </w:r>
      <w:r w:rsidR="00AC4E57">
        <w:rPr>
          <w:sz w:val="24"/>
          <w:szCs w:val="24"/>
        </w:rPr>
        <w:t>pand debate opportunities, a new paradigm is required</w:t>
      </w:r>
      <w:r w:rsidR="00917BF3">
        <w:rPr>
          <w:sz w:val="24"/>
          <w:szCs w:val="24"/>
        </w:rPr>
        <w:t>.</w:t>
      </w:r>
    </w:p>
    <w:p w:rsidR="008323A7" w:rsidRDefault="008323A7" w:rsidP="00861286">
      <w:pPr>
        <w:rPr>
          <w:sz w:val="24"/>
          <w:szCs w:val="24"/>
        </w:rPr>
      </w:pPr>
      <w:r>
        <w:rPr>
          <w:sz w:val="24"/>
          <w:szCs w:val="24"/>
        </w:rPr>
        <w:t xml:space="preserve">     Debate teams are expensive.  Dedicated coaches are in short supply.  Many schools routinely attract a few debaters, but never a sufficient number to form a viable program</w:t>
      </w:r>
      <w:r w:rsidR="00394AC4">
        <w:rPr>
          <w:sz w:val="24"/>
          <w:szCs w:val="24"/>
        </w:rPr>
        <w:t xml:space="preserve"> and sustain it over the years.</w:t>
      </w:r>
      <w:r w:rsidR="00AC4E57">
        <w:rPr>
          <w:sz w:val="24"/>
          <w:szCs w:val="24"/>
        </w:rPr>
        <w:t xml:space="preserve">  The “entry barriers” to starting a new debate program are quite daunting.  People who try it—CV </w:t>
      </w:r>
      <w:proofErr w:type="spellStart"/>
      <w:r w:rsidR="00AC4E57">
        <w:rPr>
          <w:sz w:val="24"/>
          <w:szCs w:val="24"/>
        </w:rPr>
        <w:t>Vitolo</w:t>
      </w:r>
      <w:proofErr w:type="spellEnd"/>
      <w:r w:rsidR="00AC4E57">
        <w:rPr>
          <w:sz w:val="24"/>
          <w:szCs w:val="24"/>
        </w:rPr>
        <w:t xml:space="preserve"> and Michael </w:t>
      </w:r>
      <w:proofErr w:type="spellStart"/>
      <w:r w:rsidR="00AC4E57">
        <w:rPr>
          <w:sz w:val="24"/>
          <w:szCs w:val="24"/>
        </w:rPr>
        <w:t>Souders</w:t>
      </w:r>
      <w:proofErr w:type="spellEnd"/>
      <w:r w:rsidR="00AC4E57">
        <w:rPr>
          <w:sz w:val="24"/>
          <w:szCs w:val="24"/>
        </w:rPr>
        <w:t xml:space="preserve"> are both taking a good run at it right now—deserve our admiration and support.  However, it is unrealistic to hope that dozens of new debate teams are going to pop up unless the NDT can take some initiatives to lower the entry barriers by allowing the pooling of scarce resources</w:t>
      </w:r>
      <w:r w:rsidR="00917BF3">
        <w:rPr>
          <w:sz w:val="24"/>
          <w:szCs w:val="24"/>
        </w:rPr>
        <w:t>.</w:t>
      </w:r>
    </w:p>
    <w:p w:rsidR="00917BF3" w:rsidRDefault="00917BF3" w:rsidP="00861286">
      <w:pPr>
        <w:rPr>
          <w:sz w:val="24"/>
          <w:szCs w:val="24"/>
        </w:rPr>
      </w:pPr>
      <w:r>
        <w:rPr>
          <w:sz w:val="24"/>
          <w:szCs w:val="24"/>
        </w:rPr>
        <w:t xml:space="preserve">     A paradigm which acknowledges that there are different ways to organize intercollegiate debate competition would immediately and substantially expand access to policy </w:t>
      </w:r>
      <w:r w:rsidR="007D159C">
        <w:rPr>
          <w:sz w:val="24"/>
          <w:szCs w:val="24"/>
        </w:rPr>
        <w:t>debate across the nation.  Four</w:t>
      </w:r>
      <w:r>
        <w:rPr>
          <w:sz w:val="24"/>
          <w:szCs w:val="24"/>
        </w:rPr>
        <w:t xml:space="preserve"> innovations would spread rapidly.  Groups of schools, all new or newly returning, would form joint programs.  Entrepreneurs would form regional Clubs that allow participation from designated schools in close proximity.  (This is fairly widespread in high school debate, and is growing rapidly as more major tournaments accept</w:t>
      </w:r>
      <w:r w:rsidR="007D159C">
        <w:rPr>
          <w:sz w:val="24"/>
          <w:szCs w:val="24"/>
        </w:rPr>
        <w:t xml:space="preserve"> their entries.)  M</w:t>
      </w:r>
      <w:r>
        <w:rPr>
          <w:sz w:val="24"/>
          <w:szCs w:val="24"/>
        </w:rPr>
        <w:t xml:space="preserve">ore familiarly, </w:t>
      </w:r>
      <w:r w:rsidR="005251CC">
        <w:rPr>
          <w:sz w:val="24"/>
          <w:szCs w:val="24"/>
        </w:rPr>
        <w:t>established programs will adopt nearby schools and run joint programs.</w:t>
      </w:r>
      <w:r w:rsidR="00C4273F">
        <w:rPr>
          <w:sz w:val="24"/>
          <w:szCs w:val="24"/>
        </w:rPr>
        <w:t xml:space="preserve">  Finally, troubled programs facing budget cuts and declining numbers of debaters will consider </w:t>
      </w:r>
      <w:r w:rsidR="00C4273F">
        <w:rPr>
          <w:sz w:val="24"/>
          <w:szCs w:val="24"/>
        </w:rPr>
        <w:lastRenderedPageBreak/>
        <w:t>combining with nearby schools in similar circumstances to keep debate opportunities available in their region.</w:t>
      </w:r>
    </w:p>
    <w:p w:rsidR="005251CC" w:rsidRDefault="0083367D" w:rsidP="0083367D">
      <w:pPr>
        <w:jc w:val="center"/>
        <w:rPr>
          <w:b/>
          <w:sz w:val="28"/>
          <w:szCs w:val="28"/>
        </w:rPr>
      </w:pPr>
      <w:r>
        <w:rPr>
          <w:b/>
          <w:sz w:val="28"/>
          <w:szCs w:val="28"/>
        </w:rPr>
        <w:t>What is the Role of the NDT?</w:t>
      </w:r>
    </w:p>
    <w:p w:rsidR="0083367D" w:rsidRDefault="0083367D" w:rsidP="0083367D">
      <w:pPr>
        <w:rPr>
          <w:sz w:val="24"/>
          <w:szCs w:val="24"/>
        </w:rPr>
      </w:pPr>
      <w:r>
        <w:rPr>
          <w:sz w:val="24"/>
          <w:szCs w:val="24"/>
        </w:rPr>
        <w:t xml:space="preserve">     At least at this moment, only one institution has the influence to change the existing paradigm.  That is the National Debate Tournament.  The NDT has been central to the emergence and evolution of intercollegiate tournament debating, and remains the dominant force in what we call policy debate.  The rules defining eligibility for participation in the NDT play a dominant role in how students make decisions about where to matriculate and w</w:t>
      </w:r>
      <w:r w:rsidR="00B5539C">
        <w:rPr>
          <w:sz w:val="24"/>
          <w:szCs w:val="24"/>
        </w:rPr>
        <w:t>hether to participate in policy debate.  Of course, it is possible to have a rewarding debate career without ever attending the NDT.  However, for gifted students the activity is about competition at the highest levels.  Confronted with ineligibility to attend the NDT, most of them will pursue other extracurricular opportunities.  Conversely, were more students offered a chance to compete at the NDT, surely a considerable number would avail themselves of that opportunity.</w:t>
      </w:r>
    </w:p>
    <w:p w:rsidR="00B5539C" w:rsidRDefault="00B5539C" w:rsidP="0083367D">
      <w:pPr>
        <w:rPr>
          <w:sz w:val="24"/>
          <w:szCs w:val="24"/>
        </w:rPr>
      </w:pPr>
      <w:r>
        <w:rPr>
          <w:sz w:val="24"/>
          <w:szCs w:val="24"/>
        </w:rPr>
        <w:t xml:space="preserve">     Several rule changes seem worthy of consideration.  First and most obviously, the ru</w:t>
      </w:r>
      <w:r w:rsidR="00FD46AC">
        <w:rPr>
          <w:sz w:val="24"/>
          <w:szCs w:val="24"/>
        </w:rPr>
        <w:t xml:space="preserve">les need to recognize consortia of subscribing schools </w:t>
      </w:r>
      <w:r>
        <w:rPr>
          <w:sz w:val="24"/>
          <w:szCs w:val="24"/>
        </w:rPr>
        <w:t>as full</w:t>
      </w:r>
      <w:r w:rsidR="00FD46AC">
        <w:rPr>
          <w:sz w:val="24"/>
          <w:szCs w:val="24"/>
        </w:rPr>
        <w:t>y legitimate</w:t>
      </w:r>
      <w:r>
        <w:rPr>
          <w:sz w:val="24"/>
          <w:szCs w:val="24"/>
        </w:rPr>
        <w:t xml:space="preserve"> members of our community.  </w:t>
      </w:r>
      <w:r w:rsidR="00246CDB">
        <w:rPr>
          <w:sz w:val="24"/>
          <w:szCs w:val="24"/>
        </w:rPr>
        <w:t>We should dispense with the “hybrid” label, and r</w:t>
      </w:r>
      <w:r w:rsidR="00FD46AC">
        <w:rPr>
          <w:sz w:val="24"/>
          <w:szCs w:val="24"/>
        </w:rPr>
        <w:t>ecognize consortia of colleges</w:t>
      </w:r>
      <w:r w:rsidR="00246CDB">
        <w:rPr>
          <w:sz w:val="24"/>
          <w:szCs w:val="24"/>
        </w:rPr>
        <w:t xml:space="preserve"> </w:t>
      </w:r>
      <w:r w:rsidR="00FD46AC">
        <w:rPr>
          <w:sz w:val="24"/>
          <w:szCs w:val="24"/>
        </w:rPr>
        <w:t>(</w:t>
      </w:r>
      <w:r w:rsidR="00246CDB">
        <w:rPr>
          <w:sz w:val="24"/>
          <w:szCs w:val="24"/>
        </w:rPr>
        <w:t>and perhaps interscholastic clubs</w:t>
      </w:r>
      <w:r w:rsidR="00FD46AC">
        <w:rPr>
          <w:sz w:val="24"/>
          <w:szCs w:val="24"/>
        </w:rPr>
        <w:t>) as eligible to qualify for</w:t>
      </w:r>
      <w:r w:rsidR="00246CDB">
        <w:rPr>
          <w:sz w:val="24"/>
          <w:szCs w:val="24"/>
        </w:rPr>
        <w:t xml:space="preserve"> the NDT.  </w:t>
      </w:r>
      <w:r>
        <w:rPr>
          <w:sz w:val="24"/>
          <w:szCs w:val="24"/>
        </w:rPr>
        <w:t>They should b</w:t>
      </w:r>
      <w:r w:rsidR="00FD46AC">
        <w:rPr>
          <w:sz w:val="24"/>
          <w:szCs w:val="24"/>
        </w:rPr>
        <w:t>e allowed to qualify</w:t>
      </w:r>
      <w:r>
        <w:rPr>
          <w:sz w:val="24"/>
          <w:szCs w:val="24"/>
        </w:rPr>
        <w:t xml:space="preserve"> in all of the same ways open to</w:t>
      </w:r>
      <w:r w:rsidR="00246CDB">
        <w:rPr>
          <w:sz w:val="24"/>
          <w:szCs w:val="24"/>
        </w:rPr>
        <w:t xml:space="preserve"> </w:t>
      </w:r>
      <w:r>
        <w:rPr>
          <w:sz w:val="24"/>
          <w:szCs w:val="24"/>
        </w:rPr>
        <w:t>conventional</w:t>
      </w:r>
      <w:r w:rsidR="00246CDB">
        <w:rPr>
          <w:sz w:val="24"/>
          <w:szCs w:val="24"/>
        </w:rPr>
        <w:t xml:space="preserve"> </w:t>
      </w:r>
      <w:r>
        <w:rPr>
          <w:sz w:val="24"/>
          <w:szCs w:val="24"/>
        </w:rPr>
        <w:t>teams.  (The status quo does not allow any at-large qualification</w:t>
      </w:r>
      <w:r w:rsidR="00246CDB">
        <w:rPr>
          <w:sz w:val="24"/>
          <w:szCs w:val="24"/>
        </w:rPr>
        <w:t>.)  We should dispense with the</w:t>
      </w:r>
      <w:r w:rsidR="00F54128">
        <w:rPr>
          <w:sz w:val="24"/>
          <w:szCs w:val="24"/>
        </w:rPr>
        <w:t xml:space="preserve"> limit of</w:t>
      </w:r>
      <w:r w:rsidR="00246CDB">
        <w:rPr>
          <w:sz w:val="24"/>
          <w:szCs w:val="24"/>
        </w:rPr>
        <w:t xml:space="preserve"> one-time qualification for </w:t>
      </w:r>
      <w:r w:rsidR="00F54128">
        <w:rPr>
          <w:sz w:val="24"/>
          <w:szCs w:val="24"/>
        </w:rPr>
        <w:t>the NDT</w:t>
      </w:r>
      <w:r w:rsidR="00246CDB">
        <w:rPr>
          <w:sz w:val="24"/>
          <w:szCs w:val="24"/>
        </w:rPr>
        <w:t>, and instead encourage long term or even permanent arrangements under which schools might share the burdens of supporting a debate team.  We should have a welcoming and encouraging process that informs schools and students of the available opportunities and shepherds them through any required approval process</w:t>
      </w:r>
      <w:r w:rsidR="00CA2CD4">
        <w:rPr>
          <w:sz w:val="24"/>
          <w:szCs w:val="24"/>
        </w:rPr>
        <w:t>.</w:t>
      </w:r>
    </w:p>
    <w:p w:rsidR="00CA2CD4" w:rsidRDefault="00CA2CD4" w:rsidP="0083367D">
      <w:pPr>
        <w:rPr>
          <w:sz w:val="24"/>
          <w:szCs w:val="24"/>
        </w:rPr>
      </w:pPr>
      <w:r>
        <w:rPr>
          <w:sz w:val="24"/>
          <w:szCs w:val="24"/>
        </w:rPr>
        <w:t xml:space="preserve">     Second, the vision of program building that was generated by the old paradigm should be replaced with a new set of goals.  There is nothing wrong with encouraging colleges to run independent debate teams.  Quite to the contrary, this is a very worthy goal, and one we should embrace.  However, the time horizon needs to be extended, allowing development to proceed in small step</w:t>
      </w:r>
      <w:r w:rsidR="007D159C">
        <w:rPr>
          <w:sz w:val="24"/>
          <w:szCs w:val="24"/>
        </w:rPr>
        <w:t>s, as support can be built.  This may take several years, even a decade.  We should support the process at every step, not threaten expulsion at arbitrary times.  Even with our support, there may be colleges that decide they can never support their own independent debate team, but that they do want to support their students’ participation through a permanent relationship with other schools.  If that is their decision, we should embrace them.</w:t>
      </w:r>
    </w:p>
    <w:p w:rsidR="00FD46AC" w:rsidRDefault="00FD46AC" w:rsidP="0083367D">
      <w:pPr>
        <w:rPr>
          <w:sz w:val="24"/>
          <w:szCs w:val="24"/>
        </w:rPr>
      </w:pPr>
      <w:r>
        <w:rPr>
          <w:sz w:val="24"/>
          <w:szCs w:val="24"/>
        </w:rPr>
        <w:t xml:space="preserve">     Even in the hyper-competitive world of the NCAA, where hundreds of millions of dollars are at stake, athletic consortia have been recognized as a way to expand participation.  Why should the nation’s oldest academic competition be more exclusionary than intercollegiate athletics?</w:t>
      </w:r>
    </w:p>
    <w:p w:rsidR="00F54128" w:rsidRDefault="00F54128" w:rsidP="0083367D">
      <w:pPr>
        <w:rPr>
          <w:sz w:val="24"/>
          <w:szCs w:val="24"/>
        </w:rPr>
      </w:pPr>
      <w:r>
        <w:rPr>
          <w:sz w:val="24"/>
          <w:szCs w:val="24"/>
        </w:rPr>
        <w:lastRenderedPageBreak/>
        <w:t xml:space="preserve">     I propose that the existing language permitting “hybrid” participation be replaced</w:t>
      </w:r>
      <w:r w:rsidR="00DF410B">
        <w:rPr>
          <w:sz w:val="24"/>
          <w:szCs w:val="24"/>
        </w:rPr>
        <w:t>.  The NDT should designate an outreach officer and publish their contact information on our website.  The outreach officer should assemble a set of resources that may be of help to schools interested in starting debate teams and should answer inquiries from all students who wish to explore participation in the NDT.  Inquiries about joint programs will be encouraged, and students at schools without debate teams will be encouraged to consider all potential alternatives under our rules.</w:t>
      </w:r>
    </w:p>
    <w:p w:rsidR="00DF410B" w:rsidRDefault="00DF410B" w:rsidP="0083367D">
      <w:pPr>
        <w:rPr>
          <w:sz w:val="24"/>
          <w:szCs w:val="24"/>
        </w:rPr>
      </w:pPr>
      <w:r>
        <w:rPr>
          <w:sz w:val="24"/>
          <w:szCs w:val="24"/>
        </w:rPr>
        <w:t xml:space="preserve">     The rules should be changed to allow multiple </w:t>
      </w:r>
      <w:r w:rsidR="00F07AC5">
        <w:rPr>
          <w:sz w:val="24"/>
          <w:szCs w:val="24"/>
        </w:rPr>
        <w:t>subscribing schools to create and register consortia for the purpose of operating a unified debate team intending to attempt to qualify for the NDT.</w:t>
      </w:r>
      <w:r>
        <w:rPr>
          <w:sz w:val="24"/>
          <w:szCs w:val="24"/>
        </w:rPr>
        <w:t xml:space="preserve">  Each school may participat</w:t>
      </w:r>
      <w:r w:rsidR="00F07AC5">
        <w:rPr>
          <w:sz w:val="24"/>
          <w:szCs w:val="24"/>
        </w:rPr>
        <w:t>e in only one consortium, and while in a consortium, may not attempt to qualify teams for the NDT independently of the consortium.  All members of a consortium must be from a single NDT district.  Registration of consortia should be supported by d</w:t>
      </w:r>
      <w:r>
        <w:rPr>
          <w:sz w:val="24"/>
          <w:szCs w:val="24"/>
        </w:rPr>
        <w:t>ocumen</w:t>
      </w:r>
      <w:r w:rsidR="000278AB">
        <w:rPr>
          <w:sz w:val="24"/>
          <w:szCs w:val="24"/>
        </w:rPr>
        <w:t>ta</w:t>
      </w:r>
      <w:r>
        <w:rPr>
          <w:sz w:val="24"/>
          <w:szCs w:val="24"/>
        </w:rPr>
        <w:t>t</w:t>
      </w:r>
      <w:r w:rsidR="00F07AC5">
        <w:rPr>
          <w:sz w:val="24"/>
          <w:szCs w:val="24"/>
        </w:rPr>
        <w:t>ion of</w:t>
      </w:r>
      <w:r>
        <w:rPr>
          <w:sz w:val="24"/>
          <w:szCs w:val="24"/>
        </w:rPr>
        <w:t xml:space="preserve"> an official agreement or understanding among the several participating schools, authorizing the participation of each college’s students</w:t>
      </w:r>
      <w:r w:rsidR="00183CF5">
        <w:rPr>
          <w:sz w:val="24"/>
          <w:szCs w:val="24"/>
        </w:rPr>
        <w:t xml:space="preserve"> and outlining how resources may be shared.  The outreach officer will guide schools in providing the required documentation.  Final approval will come from the NDT Committee.  </w:t>
      </w:r>
    </w:p>
    <w:p w:rsidR="00183CF5" w:rsidRDefault="00183CF5" w:rsidP="0083367D">
      <w:pPr>
        <w:rPr>
          <w:sz w:val="24"/>
          <w:szCs w:val="24"/>
        </w:rPr>
      </w:pPr>
      <w:r>
        <w:rPr>
          <w:sz w:val="24"/>
          <w:szCs w:val="24"/>
        </w:rPr>
        <w:t xml:space="preserve">     The devil is in the details, and there is</w:t>
      </w:r>
      <w:r w:rsidR="00137BCE">
        <w:rPr>
          <w:sz w:val="24"/>
          <w:szCs w:val="24"/>
        </w:rPr>
        <w:t xml:space="preserve"> obviously a plethora of</w:t>
      </w:r>
      <w:r>
        <w:rPr>
          <w:sz w:val="24"/>
          <w:szCs w:val="24"/>
        </w:rPr>
        <w:t xml:space="preserve"> unanswered questions.  Should geographic proximity of all the schools be required?  If so, should it be measured the same way in the West as in New England?  Should the support of the district be required, as is the current practice with hybrids?</w:t>
      </w:r>
      <w:r w:rsidR="00137BCE">
        <w:rPr>
          <w:sz w:val="24"/>
          <w:szCs w:val="24"/>
        </w:rPr>
        <w:t xml:space="preserve">  Should clubs not constituted by colleges and operating mostly independently of any academic institution be allowed?  Should there be time limits on approval?  If so, should they be flexible, de</w:t>
      </w:r>
      <w:r w:rsidR="00F07AC5">
        <w:rPr>
          <w:sz w:val="24"/>
          <w:szCs w:val="24"/>
        </w:rPr>
        <w:t xml:space="preserve">pending on the circumstances?  </w:t>
      </w:r>
      <w:r w:rsidR="00137BCE">
        <w:rPr>
          <w:sz w:val="24"/>
          <w:szCs w:val="24"/>
        </w:rPr>
        <w:t xml:space="preserve">  Would we lim</w:t>
      </w:r>
      <w:r w:rsidR="00F07AC5">
        <w:rPr>
          <w:sz w:val="24"/>
          <w:szCs w:val="24"/>
        </w:rPr>
        <w:t>it the size of these programs</w:t>
      </w:r>
      <w:r w:rsidR="00137BCE">
        <w:rPr>
          <w:sz w:val="24"/>
          <w:szCs w:val="24"/>
        </w:rPr>
        <w:t>?  I admit to considerable uncertainty about the answers to most of these questions.</w:t>
      </w:r>
    </w:p>
    <w:p w:rsidR="00137BCE" w:rsidRDefault="00137BCE" w:rsidP="00137BCE">
      <w:pPr>
        <w:jc w:val="center"/>
        <w:rPr>
          <w:b/>
          <w:sz w:val="28"/>
          <w:szCs w:val="28"/>
        </w:rPr>
      </w:pPr>
      <w:r>
        <w:rPr>
          <w:b/>
          <w:sz w:val="28"/>
          <w:szCs w:val="28"/>
        </w:rPr>
        <w:t>The Problem of the Ad-Hoc Super Team</w:t>
      </w:r>
    </w:p>
    <w:p w:rsidR="00137BCE" w:rsidRDefault="000649C5" w:rsidP="00137BCE">
      <w:pPr>
        <w:rPr>
          <w:sz w:val="24"/>
          <w:szCs w:val="24"/>
        </w:rPr>
      </w:pPr>
      <w:r>
        <w:rPr>
          <w:sz w:val="24"/>
          <w:szCs w:val="24"/>
        </w:rPr>
        <w:t xml:space="preserve">     I know many of my colleagues are legitimately concerned about allowing debaters from different schools to form super teams to try to win the NDT.  This would be unacceptable.  This was an issue in the early days of CEDA, so the threat is not hypothetical.  However, this problem is not entirely unique, and sufficient safeguards exist to minimize the risk.</w:t>
      </w:r>
    </w:p>
    <w:p w:rsidR="000649C5" w:rsidRDefault="000649C5" w:rsidP="00137BCE">
      <w:pPr>
        <w:rPr>
          <w:sz w:val="24"/>
          <w:szCs w:val="24"/>
        </w:rPr>
      </w:pPr>
      <w:r>
        <w:rPr>
          <w:sz w:val="24"/>
          <w:szCs w:val="24"/>
        </w:rPr>
        <w:t xml:space="preserve">     </w:t>
      </w:r>
      <w:proofErr w:type="gramStart"/>
      <w:r>
        <w:rPr>
          <w:sz w:val="24"/>
          <w:szCs w:val="24"/>
        </w:rPr>
        <w:t>First, uniqueness.</w:t>
      </w:r>
      <w:proofErr w:type="gramEnd"/>
      <w:r>
        <w:rPr>
          <w:sz w:val="24"/>
          <w:szCs w:val="24"/>
        </w:rPr>
        <w:t xml:space="preserve">  While our rules are clear that the two team members must be registered at the same school, we have no control over students who are willing to take a semester and attend another school while they go win the NDT.  The tournament was recently won by a team one member of which transferred to the winning school for a single semester, then returned to their original school, almost while the headlines in the school paper proclaiming the victory of “their” debater were still on the newsstand.  This was totally within the rules.  </w:t>
      </w:r>
      <w:r w:rsidR="00F43401">
        <w:rPr>
          <w:sz w:val="24"/>
          <w:szCs w:val="24"/>
        </w:rPr>
        <w:t xml:space="preserve">The Appeals </w:t>
      </w:r>
      <w:r w:rsidR="00F43401">
        <w:rPr>
          <w:sz w:val="24"/>
          <w:szCs w:val="24"/>
        </w:rPr>
        <w:lastRenderedPageBreak/>
        <w:t xml:space="preserve">Committee unanimously approved the team’s extremely late enrollment verification, after the FRALB voting was complete (but before the first rounds </w:t>
      </w:r>
      <w:proofErr w:type="gramStart"/>
      <w:r w:rsidR="00F43401">
        <w:rPr>
          <w:sz w:val="24"/>
          <w:szCs w:val="24"/>
        </w:rPr>
        <w:t>were</w:t>
      </w:r>
      <w:proofErr w:type="gramEnd"/>
      <w:r w:rsidR="00F43401">
        <w:rPr>
          <w:sz w:val="24"/>
          <w:szCs w:val="24"/>
        </w:rPr>
        <w:t xml:space="preserve"> announced by the director.)</w:t>
      </w:r>
    </w:p>
    <w:p w:rsidR="00F43401" w:rsidRDefault="00F43401" w:rsidP="00137BCE">
      <w:pPr>
        <w:rPr>
          <w:sz w:val="24"/>
          <w:szCs w:val="24"/>
        </w:rPr>
      </w:pPr>
      <w:r>
        <w:rPr>
          <w:sz w:val="24"/>
          <w:szCs w:val="24"/>
        </w:rPr>
        <w:t xml:space="preserve">     Furthermore, our rules do not preclude a student debating for a school based on a very modest level of “enrollment.”  Full-time enrollment is not required; we routinely accept students taking only one or two courses, especially at the end of their senior year.  We have accepted students who are not taking </w:t>
      </w:r>
      <w:r>
        <w:rPr>
          <w:i/>
          <w:sz w:val="24"/>
          <w:szCs w:val="24"/>
        </w:rPr>
        <w:t>any</w:t>
      </w:r>
      <w:r>
        <w:rPr>
          <w:sz w:val="24"/>
          <w:szCs w:val="24"/>
        </w:rPr>
        <w:t xml:space="preserve"> live classes, only online courses.  The rules do require that students be “degree-seeking.”  The precise content of </w:t>
      </w:r>
      <w:r w:rsidR="00107AB0">
        <w:rPr>
          <w:sz w:val="24"/>
          <w:szCs w:val="24"/>
        </w:rPr>
        <w:t>that requirement is a bit unclear.  In a world where students routinely transfer and cross-register, taking their earned credits with them, it is difficult to say that any matriculation is not degree-seeking.  I have been monitoring the eligibility determination process since the day it was established.  To my knowledge, we have never rejected any student because their enrollment in the subscribing institution was too casual.</w:t>
      </w:r>
    </w:p>
    <w:p w:rsidR="00107AB0" w:rsidRDefault="00107AB0" w:rsidP="00137BCE">
      <w:pPr>
        <w:rPr>
          <w:sz w:val="24"/>
          <w:szCs w:val="24"/>
        </w:rPr>
      </w:pPr>
      <w:r>
        <w:rPr>
          <w:sz w:val="24"/>
          <w:szCs w:val="24"/>
        </w:rPr>
        <w:t xml:space="preserve">     Second, the proposed participation by consortia of subscribing schools is sufficiently circumscribed to prevent serious abuse</w:t>
      </w:r>
      <w:r w:rsidR="00B94B86">
        <w:rPr>
          <w:sz w:val="24"/>
          <w:szCs w:val="24"/>
        </w:rPr>
        <w:t>.  Established programs will not be inclined to combine in this way.  The idea of Baylor and Texas, or Michigan and Michigan State, forming a single debate team seems far-fetched.  For one thing, they would suddenly be eligible to send only six students to the NDT, whereas today they routinely send ten or even twelve.</w:t>
      </w:r>
    </w:p>
    <w:p w:rsidR="00B94B86" w:rsidRDefault="00B94B86" w:rsidP="00137BCE">
      <w:pPr>
        <w:rPr>
          <w:sz w:val="24"/>
          <w:szCs w:val="24"/>
        </w:rPr>
      </w:pPr>
      <w:r>
        <w:rPr>
          <w:sz w:val="24"/>
          <w:szCs w:val="24"/>
        </w:rPr>
        <w:t xml:space="preserve">     It is plausible that a clever debate coach might form a short term consortium of convenience with a nearby college for the sole purpose of enabling two very talented debaters to form a team.  The idea of Harvard and Yale forming such a consortium was cited as a paradigm of such a program.  Setting aside the question of whether both colleges would approv</w:t>
      </w:r>
      <w:r w:rsidR="00FE575B">
        <w:rPr>
          <w:sz w:val="24"/>
          <w:szCs w:val="24"/>
        </w:rPr>
        <w:t>e such an arrangement, we can easily</w:t>
      </w:r>
      <w:r>
        <w:rPr>
          <w:sz w:val="24"/>
          <w:szCs w:val="24"/>
        </w:rPr>
        <w:t xml:space="preserve"> require that participation in the consortium</w:t>
      </w:r>
      <w:r w:rsidR="00FE575B">
        <w:rPr>
          <w:sz w:val="24"/>
          <w:szCs w:val="24"/>
        </w:rPr>
        <w:t xml:space="preserve"> be open to all students at all</w:t>
      </w:r>
      <w:r>
        <w:rPr>
          <w:sz w:val="24"/>
          <w:szCs w:val="24"/>
        </w:rPr>
        <w:t xml:space="preserve"> subscribing schools</w:t>
      </w:r>
      <w:r w:rsidR="00424777">
        <w:rPr>
          <w:sz w:val="24"/>
          <w:szCs w:val="24"/>
        </w:rPr>
        <w:t>, so that the benefits are not limited to tw</w:t>
      </w:r>
      <w:r w:rsidR="00694737">
        <w:rPr>
          <w:sz w:val="24"/>
          <w:szCs w:val="24"/>
        </w:rPr>
        <w:t>o students.  With consortia limited in this way</w:t>
      </w:r>
      <w:r w:rsidR="00424777">
        <w:rPr>
          <w:sz w:val="24"/>
          <w:szCs w:val="24"/>
        </w:rPr>
        <w:t>, I suggest that the benefits of increased accessibility, of adding Yale University to the list of schools subscribing to and participating in the NDT, outweigh the risks.</w:t>
      </w:r>
    </w:p>
    <w:p w:rsidR="0032258A" w:rsidRDefault="0032258A" w:rsidP="0032258A">
      <w:pPr>
        <w:jc w:val="center"/>
        <w:rPr>
          <w:b/>
          <w:sz w:val="28"/>
          <w:szCs w:val="28"/>
        </w:rPr>
      </w:pPr>
      <w:r>
        <w:rPr>
          <w:b/>
          <w:sz w:val="28"/>
          <w:szCs w:val="28"/>
        </w:rPr>
        <w:t>A Concrete Proposal</w:t>
      </w:r>
    </w:p>
    <w:p w:rsidR="001329F5" w:rsidRDefault="001329F5" w:rsidP="0032258A">
      <w:pPr>
        <w:rPr>
          <w:sz w:val="24"/>
          <w:szCs w:val="24"/>
        </w:rPr>
      </w:pPr>
      <w:r>
        <w:rPr>
          <w:sz w:val="24"/>
          <w:szCs w:val="24"/>
        </w:rPr>
        <w:t xml:space="preserve">     The Plan:  The provision of the Standing Rules requiring that both members of a team must attend the same school will be amended to allow participation by students from schools in a registered consortium, with initial certification by a New Programs Outreach Coordinator, and final approval by the NDT Committee</w:t>
      </w:r>
      <w:r w:rsidR="00A4470D">
        <w:rPr>
          <w:sz w:val="24"/>
          <w:szCs w:val="24"/>
        </w:rPr>
        <w:t>.</w:t>
      </w:r>
      <w:r w:rsidR="0032258A">
        <w:rPr>
          <w:sz w:val="24"/>
          <w:szCs w:val="24"/>
        </w:rPr>
        <w:t xml:space="preserve">   </w:t>
      </w:r>
    </w:p>
    <w:p w:rsidR="000278AB" w:rsidRDefault="00A4470D" w:rsidP="0032258A">
      <w:pPr>
        <w:rPr>
          <w:sz w:val="24"/>
          <w:szCs w:val="24"/>
        </w:rPr>
      </w:pPr>
      <w:r>
        <w:rPr>
          <w:sz w:val="24"/>
          <w:szCs w:val="24"/>
        </w:rPr>
        <w:t xml:space="preserve">     </w:t>
      </w:r>
      <w:r w:rsidR="00FE575B">
        <w:rPr>
          <w:sz w:val="24"/>
          <w:szCs w:val="24"/>
        </w:rPr>
        <w:t>More concretely, t</w:t>
      </w:r>
      <w:r w:rsidR="0032258A">
        <w:rPr>
          <w:sz w:val="24"/>
          <w:szCs w:val="24"/>
        </w:rPr>
        <w:t xml:space="preserve">he Standing Rules for the Operation of the NDT should be amended as follows.  In Rule </w:t>
      </w:r>
      <w:proofErr w:type="gramStart"/>
      <w:r w:rsidR="0032258A">
        <w:rPr>
          <w:sz w:val="24"/>
          <w:szCs w:val="24"/>
        </w:rPr>
        <w:t>I</w:t>
      </w:r>
      <w:proofErr w:type="gramEnd"/>
      <w:r w:rsidR="0032258A">
        <w:rPr>
          <w:sz w:val="24"/>
          <w:szCs w:val="24"/>
        </w:rPr>
        <w:t xml:space="preserve">.  General Regulations, a new section should be added, as follows: </w:t>
      </w:r>
    </w:p>
    <w:p w:rsidR="0032258A" w:rsidRDefault="0032258A" w:rsidP="0032258A">
      <w:pPr>
        <w:rPr>
          <w:sz w:val="24"/>
          <w:szCs w:val="24"/>
        </w:rPr>
      </w:pPr>
      <w:r>
        <w:rPr>
          <w:sz w:val="24"/>
          <w:szCs w:val="24"/>
        </w:rPr>
        <w:t xml:space="preserve"> </w:t>
      </w:r>
      <w:proofErr w:type="gramStart"/>
      <w:r>
        <w:rPr>
          <w:sz w:val="24"/>
          <w:szCs w:val="24"/>
        </w:rPr>
        <w:t>“F. New Program Outreach.</w:t>
      </w:r>
      <w:proofErr w:type="gramEnd"/>
      <w:r>
        <w:rPr>
          <w:sz w:val="24"/>
          <w:szCs w:val="24"/>
        </w:rPr>
        <w:t xml:space="preserve">  The NDT Committee shall support outreach to teachers, students, administrators and others who may be interested in establishing new debate teams to compete </w:t>
      </w:r>
      <w:r>
        <w:rPr>
          <w:sz w:val="24"/>
          <w:szCs w:val="24"/>
        </w:rPr>
        <w:lastRenderedPageBreak/>
        <w:t>at the NDT.  To that end, the Chair of the NDT Committee shall appoint a New Programs Outreach Coordinator (</w:t>
      </w:r>
      <w:proofErr w:type="spellStart"/>
      <w:r>
        <w:rPr>
          <w:sz w:val="24"/>
          <w:szCs w:val="24"/>
        </w:rPr>
        <w:t>NuPOC</w:t>
      </w:r>
      <w:proofErr w:type="spellEnd"/>
      <w:r>
        <w:rPr>
          <w:sz w:val="24"/>
          <w:szCs w:val="24"/>
        </w:rPr>
        <w:t xml:space="preserve">.)  The </w:t>
      </w:r>
      <w:proofErr w:type="spellStart"/>
      <w:r>
        <w:rPr>
          <w:sz w:val="24"/>
          <w:szCs w:val="24"/>
        </w:rPr>
        <w:t>NuPOC</w:t>
      </w:r>
      <w:proofErr w:type="spellEnd"/>
      <w:r>
        <w:rPr>
          <w:sz w:val="24"/>
          <w:szCs w:val="24"/>
        </w:rPr>
        <w:t xml:space="preserve"> shall</w:t>
      </w:r>
    </w:p>
    <w:p w:rsidR="0032258A" w:rsidRPr="000A0146" w:rsidRDefault="0032258A" w:rsidP="000A0146">
      <w:pPr>
        <w:pStyle w:val="ListParagraph"/>
        <w:numPr>
          <w:ilvl w:val="0"/>
          <w:numId w:val="2"/>
        </w:numPr>
        <w:rPr>
          <w:sz w:val="24"/>
          <w:szCs w:val="24"/>
        </w:rPr>
      </w:pPr>
      <w:r w:rsidRPr="000A0146">
        <w:rPr>
          <w:sz w:val="24"/>
          <w:szCs w:val="24"/>
        </w:rPr>
        <w:t>Maintain a page on the NDT website with basic information on how</w:t>
      </w:r>
      <w:r w:rsidR="000278AB">
        <w:rPr>
          <w:sz w:val="24"/>
          <w:szCs w:val="24"/>
        </w:rPr>
        <w:t xml:space="preserve"> to</w:t>
      </w:r>
      <w:r w:rsidRPr="000A0146">
        <w:rPr>
          <w:sz w:val="24"/>
          <w:szCs w:val="24"/>
        </w:rPr>
        <w:t xml:space="preserve"> subscribe to the NDT, including contact information for further support;</w:t>
      </w:r>
    </w:p>
    <w:p w:rsidR="0032258A" w:rsidRDefault="000278AB" w:rsidP="0032258A">
      <w:pPr>
        <w:pStyle w:val="ListParagraph"/>
        <w:numPr>
          <w:ilvl w:val="0"/>
          <w:numId w:val="2"/>
        </w:numPr>
        <w:rPr>
          <w:sz w:val="24"/>
          <w:szCs w:val="24"/>
        </w:rPr>
      </w:pPr>
      <w:r>
        <w:rPr>
          <w:sz w:val="24"/>
          <w:szCs w:val="24"/>
        </w:rPr>
        <w:t>Maintain a library of</w:t>
      </w:r>
      <w:r w:rsidR="0032258A">
        <w:rPr>
          <w:sz w:val="24"/>
          <w:szCs w:val="24"/>
        </w:rPr>
        <w:t xml:space="preserve"> resources that may be useful to parties attempting to start new debate teams;</w:t>
      </w:r>
    </w:p>
    <w:p w:rsidR="0032258A" w:rsidRDefault="0032258A" w:rsidP="0032258A">
      <w:pPr>
        <w:pStyle w:val="ListParagraph"/>
        <w:numPr>
          <w:ilvl w:val="0"/>
          <w:numId w:val="2"/>
        </w:numPr>
        <w:rPr>
          <w:sz w:val="24"/>
          <w:szCs w:val="24"/>
        </w:rPr>
      </w:pPr>
      <w:r>
        <w:rPr>
          <w:sz w:val="24"/>
          <w:szCs w:val="24"/>
        </w:rPr>
        <w:t>Through the webpage and otherwise, publicize the availability of collaborative debate programs and the access the latter have to qualification for the NDT;</w:t>
      </w:r>
    </w:p>
    <w:p w:rsidR="0032258A" w:rsidRDefault="0032258A" w:rsidP="0032258A">
      <w:pPr>
        <w:pStyle w:val="ListParagraph"/>
        <w:numPr>
          <w:ilvl w:val="0"/>
          <w:numId w:val="2"/>
        </w:numPr>
        <w:rPr>
          <w:sz w:val="24"/>
          <w:szCs w:val="24"/>
        </w:rPr>
      </w:pPr>
      <w:r>
        <w:rPr>
          <w:sz w:val="24"/>
          <w:szCs w:val="24"/>
        </w:rPr>
        <w:t xml:space="preserve">Register </w:t>
      </w:r>
      <w:r w:rsidR="000A0146">
        <w:rPr>
          <w:sz w:val="24"/>
          <w:szCs w:val="24"/>
        </w:rPr>
        <w:t>collaborative debat</w:t>
      </w:r>
      <w:r w:rsidR="00A4470D">
        <w:rPr>
          <w:sz w:val="24"/>
          <w:szCs w:val="24"/>
        </w:rPr>
        <w:t>e teams operated</w:t>
      </w:r>
      <w:r w:rsidR="000A0146">
        <w:rPr>
          <w:sz w:val="24"/>
          <w:szCs w:val="24"/>
        </w:rPr>
        <w:t xml:space="preserve"> by consortia of subscrib</w:t>
      </w:r>
      <w:r w:rsidR="004F1CFE">
        <w:rPr>
          <w:sz w:val="24"/>
          <w:szCs w:val="24"/>
        </w:rPr>
        <w:t>ing institutions, and certify</w:t>
      </w:r>
      <w:r w:rsidR="000A0146">
        <w:rPr>
          <w:sz w:val="24"/>
          <w:szCs w:val="24"/>
        </w:rPr>
        <w:t xml:space="preserve"> that the following conditions have been met:</w:t>
      </w:r>
    </w:p>
    <w:p w:rsidR="000A0146" w:rsidRDefault="000A0146" w:rsidP="000A0146">
      <w:pPr>
        <w:pStyle w:val="ListParagraph"/>
        <w:numPr>
          <w:ilvl w:val="0"/>
          <w:numId w:val="3"/>
        </w:numPr>
        <w:rPr>
          <w:sz w:val="24"/>
          <w:szCs w:val="24"/>
        </w:rPr>
      </w:pPr>
      <w:r>
        <w:rPr>
          <w:sz w:val="24"/>
          <w:szCs w:val="24"/>
        </w:rPr>
        <w:t>All participating institutions have subscribed to the NDT and have authorized the participation of their students in the consortium.</w:t>
      </w:r>
    </w:p>
    <w:p w:rsidR="000A0146" w:rsidRDefault="000A0146" w:rsidP="000A0146">
      <w:pPr>
        <w:pStyle w:val="ListParagraph"/>
        <w:numPr>
          <w:ilvl w:val="0"/>
          <w:numId w:val="3"/>
        </w:numPr>
        <w:rPr>
          <w:sz w:val="24"/>
          <w:szCs w:val="24"/>
        </w:rPr>
      </w:pPr>
      <w:r>
        <w:rPr>
          <w:sz w:val="24"/>
          <w:szCs w:val="24"/>
        </w:rPr>
        <w:t xml:space="preserve">The consortium has a stable name that is associated with a stable group of debaters entered on tabroom.com as a single debate team.  </w:t>
      </w:r>
    </w:p>
    <w:p w:rsidR="000A0146" w:rsidRDefault="000A0146" w:rsidP="000A0146">
      <w:pPr>
        <w:pStyle w:val="ListParagraph"/>
        <w:numPr>
          <w:ilvl w:val="0"/>
          <w:numId w:val="3"/>
        </w:numPr>
        <w:rPr>
          <w:sz w:val="24"/>
          <w:szCs w:val="24"/>
        </w:rPr>
      </w:pPr>
      <w:r>
        <w:rPr>
          <w:sz w:val="24"/>
          <w:szCs w:val="24"/>
        </w:rPr>
        <w:t>All of the participating schools are located in the same NDT district.</w:t>
      </w:r>
    </w:p>
    <w:p w:rsidR="000A0146" w:rsidRDefault="000A0146" w:rsidP="000A0146">
      <w:pPr>
        <w:pStyle w:val="ListParagraph"/>
        <w:numPr>
          <w:ilvl w:val="0"/>
          <w:numId w:val="3"/>
        </w:numPr>
        <w:rPr>
          <w:sz w:val="24"/>
          <w:szCs w:val="24"/>
        </w:rPr>
      </w:pPr>
      <w:r>
        <w:rPr>
          <w:sz w:val="24"/>
          <w:szCs w:val="24"/>
        </w:rPr>
        <w:t>Participation in the consortium is open to all students at</w:t>
      </w:r>
      <w:r w:rsidR="000278AB">
        <w:rPr>
          <w:sz w:val="24"/>
          <w:szCs w:val="24"/>
        </w:rPr>
        <w:t xml:space="preserve"> each participating institution.</w:t>
      </w:r>
    </w:p>
    <w:p w:rsidR="000278AB" w:rsidRDefault="000278AB" w:rsidP="000A0146">
      <w:pPr>
        <w:pStyle w:val="ListParagraph"/>
        <w:numPr>
          <w:ilvl w:val="0"/>
          <w:numId w:val="3"/>
        </w:numPr>
        <w:rPr>
          <w:sz w:val="24"/>
          <w:szCs w:val="24"/>
        </w:rPr>
      </w:pPr>
      <w:r>
        <w:rPr>
          <w:sz w:val="24"/>
          <w:szCs w:val="24"/>
        </w:rPr>
        <w:t xml:space="preserve">No subscribing institution may participate in more than one </w:t>
      </w:r>
      <w:proofErr w:type="gramStart"/>
      <w:r>
        <w:rPr>
          <w:sz w:val="24"/>
          <w:szCs w:val="24"/>
        </w:rPr>
        <w:t>consortium,</w:t>
      </w:r>
      <w:proofErr w:type="gramEnd"/>
      <w:r>
        <w:rPr>
          <w:sz w:val="24"/>
          <w:szCs w:val="24"/>
        </w:rPr>
        <w:t xml:space="preserve"> and no subscribing institution my attempt to qualify teams independently while participating in a consortium.</w:t>
      </w:r>
    </w:p>
    <w:p w:rsidR="000278AB" w:rsidRDefault="000278AB" w:rsidP="000278AB">
      <w:pPr>
        <w:pStyle w:val="ListParagraph"/>
        <w:numPr>
          <w:ilvl w:val="0"/>
          <w:numId w:val="2"/>
        </w:numPr>
        <w:rPr>
          <w:sz w:val="24"/>
          <w:szCs w:val="24"/>
        </w:rPr>
      </w:pPr>
      <w:r>
        <w:rPr>
          <w:sz w:val="24"/>
          <w:szCs w:val="24"/>
        </w:rPr>
        <w:t>Submit a report to the NDT Committee each time a new program subscribes to the NDT, and certify to the Committee each time a consortium has met the above requirements.</w:t>
      </w:r>
      <w:r w:rsidR="00A45611">
        <w:rPr>
          <w:sz w:val="24"/>
          <w:szCs w:val="24"/>
        </w:rPr>
        <w:t xml:space="preserve">  Upon such certification, the NDT Committee may at its next regular meeting pass a resolution rejecting the registration of the proposed consortium.  Failing such a resolution of rejection, the consortium’</w:t>
      </w:r>
      <w:r w:rsidR="001763F1">
        <w:rPr>
          <w:sz w:val="24"/>
          <w:szCs w:val="24"/>
        </w:rPr>
        <w:t>s registration shall be considered final for at least two</w:t>
      </w:r>
      <w:r w:rsidR="00A45611">
        <w:rPr>
          <w:sz w:val="24"/>
          <w:szCs w:val="24"/>
        </w:rPr>
        <w:t xml:space="preserve"> years.</w:t>
      </w:r>
      <w:r>
        <w:rPr>
          <w:sz w:val="24"/>
          <w:szCs w:val="24"/>
        </w:rPr>
        <w:t>”</w:t>
      </w:r>
    </w:p>
    <w:p w:rsidR="000278AB" w:rsidRDefault="000278AB" w:rsidP="000278AB">
      <w:pPr>
        <w:rPr>
          <w:sz w:val="24"/>
          <w:szCs w:val="24"/>
        </w:rPr>
      </w:pPr>
      <w:r>
        <w:rPr>
          <w:sz w:val="24"/>
          <w:szCs w:val="24"/>
        </w:rPr>
        <w:t xml:space="preserve">Rule II. A. 1. </w:t>
      </w:r>
      <w:proofErr w:type="gramStart"/>
      <w:r>
        <w:rPr>
          <w:sz w:val="24"/>
          <w:szCs w:val="24"/>
        </w:rPr>
        <w:t>b</w:t>
      </w:r>
      <w:proofErr w:type="gramEnd"/>
      <w:r>
        <w:rPr>
          <w:sz w:val="24"/>
          <w:szCs w:val="24"/>
        </w:rPr>
        <w:t>. will be amended as follows:  “</w:t>
      </w:r>
      <w:r w:rsidR="00CA7EBF">
        <w:rPr>
          <w:sz w:val="24"/>
          <w:szCs w:val="24"/>
        </w:rPr>
        <w:t>A team is composed of two eligible debaters from a single subscribing institution or from a</w:t>
      </w:r>
      <w:r w:rsidR="00FE0344">
        <w:rPr>
          <w:sz w:val="24"/>
          <w:szCs w:val="24"/>
        </w:rPr>
        <w:t xml:space="preserve"> single</w:t>
      </w:r>
      <w:r w:rsidR="00CA7EBF">
        <w:rPr>
          <w:sz w:val="24"/>
          <w:szCs w:val="24"/>
        </w:rPr>
        <w:t xml:space="preserve"> duly registered consortium of subscribing schools operating a team under the provisions of Rule I. F.”</w:t>
      </w:r>
      <w:r w:rsidR="00D4781C">
        <w:rPr>
          <w:sz w:val="24"/>
          <w:szCs w:val="24"/>
        </w:rPr>
        <w:t xml:space="preserve">  Rule II </w:t>
      </w:r>
      <w:proofErr w:type="gramStart"/>
      <w:r w:rsidR="00D4781C">
        <w:rPr>
          <w:sz w:val="24"/>
          <w:szCs w:val="24"/>
        </w:rPr>
        <w:t>A</w:t>
      </w:r>
      <w:proofErr w:type="gramEnd"/>
      <w:r w:rsidR="00D4781C">
        <w:rPr>
          <w:sz w:val="24"/>
          <w:szCs w:val="24"/>
        </w:rPr>
        <w:t xml:space="preserve"> 2 Hybrid Exception Waiver will be repealed.</w:t>
      </w:r>
    </w:p>
    <w:p w:rsidR="0090210E" w:rsidRPr="000278AB" w:rsidRDefault="001329F5" w:rsidP="000278AB">
      <w:pPr>
        <w:rPr>
          <w:sz w:val="24"/>
          <w:szCs w:val="24"/>
        </w:rPr>
      </w:pPr>
      <w:r>
        <w:rPr>
          <w:sz w:val="24"/>
          <w:szCs w:val="24"/>
        </w:rPr>
        <w:t xml:space="preserve">     </w:t>
      </w:r>
    </w:p>
    <w:p w:rsidR="000278AB" w:rsidRPr="000278AB" w:rsidRDefault="000278AB" w:rsidP="000278AB">
      <w:pPr>
        <w:ind w:left="360"/>
        <w:rPr>
          <w:sz w:val="24"/>
          <w:szCs w:val="24"/>
        </w:rPr>
      </w:pPr>
    </w:p>
    <w:p w:rsidR="000A0146" w:rsidRPr="0032258A" w:rsidRDefault="000A0146" w:rsidP="000A0146">
      <w:pPr>
        <w:pStyle w:val="ListParagraph"/>
        <w:rPr>
          <w:sz w:val="24"/>
          <w:szCs w:val="24"/>
        </w:rPr>
      </w:pPr>
    </w:p>
    <w:sectPr w:rsidR="000A0146" w:rsidRPr="0032258A" w:rsidSect="008F3F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71DDA"/>
    <w:multiLevelType w:val="hybridMultilevel"/>
    <w:tmpl w:val="1D1E7F0E"/>
    <w:lvl w:ilvl="0" w:tplc="BC02226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410FB3"/>
    <w:multiLevelType w:val="hybridMultilevel"/>
    <w:tmpl w:val="6D084954"/>
    <w:lvl w:ilvl="0" w:tplc="B9A8FF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C52E16"/>
    <w:multiLevelType w:val="hybridMultilevel"/>
    <w:tmpl w:val="81AE9896"/>
    <w:lvl w:ilvl="0" w:tplc="CEC623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2626E"/>
    <w:rsid w:val="000278AB"/>
    <w:rsid w:val="000649C5"/>
    <w:rsid w:val="000A0146"/>
    <w:rsid w:val="00107AB0"/>
    <w:rsid w:val="001329F5"/>
    <w:rsid w:val="00137BCE"/>
    <w:rsid w:val="001763F1"/>
    <w:rsid w:val="00183CF5"/>
    <w:rsid w:val="0023249E"/>
    <w:rsid w:val="00246CDB"/>
    <w:rsid w:val="0032258A"/>
    <w:rsid w:val="0032626E"/>
    <w:rsid w:val="0033088E"/>
    <w:rsid w:val="00394AC4"/>
    <w:rsid w:val="004123CE"/>
    <w:rsid w:val="00424777"/>
    <w:rsid w:val="004F1CFE"/>
    <w:rsid w:val="00524699"/>
    <w:rsid w:val="005251CC"/>
    <w:rsid w:val="00644F67"/>
    <w:rsid w:val="00686F72"/>
    <w:rsid w:val="00694737"/>
    <w:rsid w:val="006A6AF9"/>
    <w:rsid w:val="006C0FE2"/>
    <w:rsid w:val="007D159C"/>
    <w:rsid w:val="007F3EA2"/>
    <w:rsid w:val="008323A7"/>
    <w:rsid w:val="0083367D"/>
    <w:rsid w:val="00840C99"/>
    <w:rsid w:val="00861286"/>
    <w:rsid w:val="008F3FC8"/>
    <w:rsid w:val="0090210E"/>
    <w:rsid w:val="00917BF3"/>
    <w:rsid w:val="00966AB9"/>
    <w:rsid w:val="00977CD2"/>
    <w:rsid w:val="009A010E"/>
    <w:rsid w:val="009F3EAC"/>
    <w:rsid w:val="00A1296F"/>
    <w:rsid w:val="00A4470D"/>
    <w:rsid w:val="00A45611"/>
    <w:rsid w:val="00AC4E57"/>
    <w:rsid w:val="00AE3D2A"/>
    <w:rsid w:val="00B27EAE"/>
    <w:rsid w:val="00B5539C"/>
    <w:rsid w:val="00B94B86"/>
    <w:rsid w:val="00C358D7"/>
    <w:rsid w:val="00C4273F"/>
    <w:rsid w:val="00CA2CD4"/>
    <w:rsid w:val="00CA7EBF"/>
    <w:rsid w:val="00CD3C70"/>
    <w:rsid w:val="00D4781C"/>
    <w:rsid w:val="00D93C89"/>
    <w:rsid w:val="00DF1F90"/>
    <w:rsid w:val="00DF410B"/>
    <w:rsid w:val="00E63A79"/>
    <w:rsid w:val="00F07AC5"/>
    <w:rsid w:val="00F43401"/>
    <w:rsid w:val="00F54128"/>
    <w:rsid w:val="00FC3135"/>
    <w:rsid w:val="00FD46AC"/>
    <w:rsid w:val="00FE0344"/>
    <w:rsid w:val="00FE57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F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2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10289</TotalTime>
  <Pages>7</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Dallas</dc:creator>
  <cp:lastModifiedBy>Dallas</cp:lastModifiedBy>
  <cp:revision>13</cp:revision>
  <cp:lastPrinted>2018-07-08T14:47:00Z</cp:lastPrinted>
  <dcterms:created xsi:type="dcterms:W3CDTF">2018-05-14T02:26:00Z</dcterms:created>
  <dcterms:modified xsi:type="dcterms:W3CDTF">2018-07-08T22:06:00Z</dcterms:modified>
</cp:coreProperties>
</file>