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448D3" w14:textId="77777777" w:rsidR="00BB499E" w:rsidRPr="00635627" w:rsidRDefault="00BB499E" w:rsidP="00BB499E">
      <w:pPr>
        <w:pStyle w:val="Heading1"/>
        <w:rPr>
          <w:rFonts w:cs="Times New Roman"/>
        </w:rPr>
      </w:pPr>
      <w:r w:rsidRPr="00635627">
        <w:rPr>
          <w:rFonts w:eastAsia="Times New Roman" w:cs="Times New Roman"/>
        </w:rPr>
        <w:t>Standing Rules for the Operation of the National Debate Tournament</w:t>
      </w:r>
    </w:p>
    <w:p w14:paraId="2B2AB253" w14:textId="3AC4DBBB" w:rsidR="00BB499E" w:rsidRPr="00635627" w:rsidRDefault="00BB499E" w:rsidP="00BB499E">
      <w:pPr>
        <w:jc w:val="center"/>
      </w:pPr>
      <w:r w:rsidRPr="00635627">
        <w:t xml:space="preserve">(as of </w:t>
      </w:r>
      <w:r w:rsidR="00996FBF">
        <w:t>December 2025</w:t>
      </w:r>
      <w:r w:rsidRPr="00635627">
        <w:t>)</w:t>
      </w:r>
    </w:p>
    <w:p w14:paraId="2007F4AB" w14:textId="77777777" w:rsidR="00BB499E" w:rsidRPr="00635627" w:rsidRDefault="00BB499E" w:rsidP="00BB499E"/>
    <w:p w14:paraId="6C4207C7" w14:textId="79EAA7A1" w:rsidR="00BB499E" w:rsidRPr="00635627" w:rsidRDefault="00BB499E" w:rsidP="00D7742E">
      <w:pPr>
        <w:pStyle w:val="Heading2"/>
        <w:rPr>
          <w:rFonts w:cs="Times New Roman"/>
        </w:rPr>
      </w:pPr>
      <w:r w:rsidRPr="00635627">
        <w:rPr>
          <w:rFonts w:cs="Times New Roman"/>
        </w:rPr>
        <w:t>Rule I</w:t>
      </w:r>
      <w:r w:rsidR="00D7742E" w:rsidRPr="00635627">
        <w:rPr>
          <w:rFonts w:cs="Times New Roman"/>
        </w:rPr>
        <w:t>:</w:t>
      </w:r>
      <w:r w:rsidRPr="00635627">
        <w:rPr>
          <w:rFonts w:cs="Times New Roman"/>
        </w:rPr>
        <w:t xml:space="preserve"> GENERAL REGULATIONS.</w:t>
      </w:r>
    </w:p>
    <w:p w14:paraId="3C315E52" w14:textId="77777777" w:rsidR="00BB499E" w:rsidRPr="00635627" w:rsidRDefault="00BB499E" w:rsidP="00BB499E"/>
    <w:p w14:paraId="248FB398" w14:textId="1C5F479B" w:rsidR="00B704E4" w:rsidRPr="00635627" w:rsidRDefault="00BB499E" w:rsidP="00B704E4">
      <w:pPr>
        <w:pStyle w:val="Heading4"/>
        <w:rPr>
          <w:rFonts w:cs="Times New Roman"/>
        </w:rPr>
      </w:pPr>
      <w:r w:rsidRPr="00635627">
        <w:rPr>
          <w:rFonts w:cs="Times New Roman"/>
        </w:rPr>
        <w:t>A. DATES FOR THE TOURNAMENT.</w:t>
      </w:r>
    </w:p>
    <w:p w14:paraId="6DE769D1" w14:textId="5A2DA7EA" w:rsidR="00D9567E" w:rsidRPr="00635627" w:rsidRDefault="00BB499E" w:rsidP="00BB499E">
      <w:r w:rsidRPr="00635627">
        <w:t xml:space="preserve">The tournament shall be held either the last weekend of March or the first weekend of April; </w:t>
      </w:r>
      <w:proofErr w:type="gramStart"/>
      <w:r w:rsidRPr="00635627">
        <w:t>if at all possible</w:t>
      </w:r>
      <w:proofErr w:type="gramEnd"/>
      <w:r w:rsidRPr="00635627">
        <w:t>, the tournament shall not be held on Easter weekend.</w:t>
      </w:r>
    </w:p>
    <w:p w14:paraId="046B0522" w14:textId="1727D372" w:rsidR="00BB499E" w:rsidRPr="00635627" w:rsidRDefault="00BB499E" w:rsidP="00BB499E"/>
    <w:p w14:paraId="5C6E7AFA" w14:textId="15709DB8" w:rsidR="00B704E4" w:rsidRPr="00635627" w:rsidRDefault="00BB499E" w:rsidP="00B704E4">
      <w:pPr>
        <w:pStyle w:val="Heading4"/>
        <w:rPr>
          <w:rFonts w:cs="Times New Roman"/>
        </w:rPr>
      </w:pPr>
      <w:r w:rsidRPr="00635627">
        <w:rPr>
          <w:rFonts w:cs="Times New Roman"/>
        </w:rPr>
        <w:t>B. RESEARCH AT THE TOURNAMENT</w:t>
      </w:r>
      <w:r w:rsidRPr="00635627">
        <w:rPr>
          <w:rFonts w:cs="Times New Roman"/>
          <w:i/>
        </w:rPr>
        <w:t>.</w:t>
      </w:r>
    </w:p>
    <w:p w14:paraId="08FB39D3" w14:textId="3B58E5A3" w:rsidR="00D9567E" w:rsidRPr="00635627" w:rsidRDefault="00BB499E" w:rsidP="00BB499E">
      <w:r w:rsidRPr="00635627">
        <w:t>The National Committee encourages research in conjunction with the tournament. Research must be approved by the National Committee under the following procedures:</w:t>
      </w:r>
    </w:p>
    <w:p w14:paraId="48219DD9" w14:textId="61D379F9" w:rsidR="00BB499E" w:rsidRPr="00635627" w:rsidRDefault="00BB499E" w:rsidP="00BB499E"/>
    <w:p w14:paraId="1C2DA8D8" w14:textId="77777777" w:rsidR="00D9567E" w:rsidRPr="00635627" w:rsidRDefault="00BB499E" w:rsidP="00BB499E">
      <w:pPr>
        <w:ind w:left="720"/>
      </w:pPr>
      <w:r w:rsidRPr="00635627">
        <w:t>1. By February 1 the principal researcher must forward to the Director a request for authorization for research. This request should include:</w:t>
      </w:r>
    </w:p>
    <w:p w14:paraId="4A482129" w14:textId="28E60A80" w:rsidR="00BB499E" w:rsidRPr="00635627" w:rsidRDefault="00BB499E" w:rsidP="00BB499E">
      <w:pPr>
        <w:ind w:left="720" w:firstLine="720"/>
      </w:pPr>
    </w:p>
    <w:p w14:paraId="58DA405E" w14:textId="77777777" w:rsidR="00D9567E" w:rsidRPr="00635627" w:rsidRDefault="00BB499E" w:rsidP="00BB499E">
      <w:pPr>
        <w:ind w:left="720" w:firstLine="720"/>
      </w:pPr>
      <w:r w:rsidRPr="00635627">
        <w:t xml:space="preserve">a. a brief description of the nature of the research </w:t>
      </w:r>
      <w:proofErr w:type="gramStart"/>
      <w:r w:rsidRPr="00635627">
        <w:t>project;</w:t>
      </w:r>
      <w:proofErr w:type="gramEnd"/>
    </w:p>
    <w:p w14:paraId="743DF2EA" w14:textId="1EB31FDE" w:rsidR="00BB499E" w:rsidRPr="00635627" w:rsidRDefault="00BB499E" w:rsidP="00BB499E">
      <w:pPr>
        <w:ind w:left="720" w:firstLine="720"/>
      </w:pPr>
    </w:p>
    <w:p w14:paraId="1AF48D59" w14:textId="77777777" w:rsidR="00D9567E" w:rsidRPr="00635627" w:rsidRDefault="00BB499E" w:rsidP="00BB499E">
      <w:pPr>
        <w:ind w:left="1440"/>
      </w:pPr>
      <w:r w:rsidRPr="00635627">
        <w:t xml:space="preserve">b. a description of the data collection proposal for the National </w:t>
      </w:r>
      <w:proofErr w:type="gramStart"/>
      <w:r w:rsidRPr="00635627">
        <w:t>Tournament;</w:t>
      </w:r>
      <w:proofErr w:type="gramEnd"/>
    </w:p>
    <w:p w14:paraId="2BF69D05" w14:textId="47E4433E" w:rsidR="00BB499E" w:rsidRPr="00635627" w:rsidRDefault="00BB499E" w:rsidP="00BB499E">
      <w:pPr>
        <w:ind w:left="1440"/>
      </w:pPr>
    </w:p>
    <w:p w14:paraId="3C4357A7" w14:textId="77777777" w:rsidR="00D9567E" w:rsidRPr="00635627" w:rsidRDefault="00BB499E" w:rsidP="00BB499E">
      <w:pPr>
        <w:ind w:left="1440"/>
      </w:pPr>
      <w:r w:rsidRPr="00635627">
        <w:t xml:space="preserve">c. a statement of the impact (if any) of the project on the operation of the </w:t>
      </w:r>
      <w:proofErr w:type="gramStart"/>
      <w:r w:rsidRPr="00635627">
        <w:t>tournament;</w:t>
      </w:r>
      <w:proofErr w:type="gramEnd"/>
    </w:p>
    <w:p w14:paraId="2D8D763F" w14:textId="32DF516B" w:rsidR="00BB499E" w:rsidRPr="00635627" w:rsidRDefault="00BB499E" w:rsidP="00BB499E">
      <w:pPr>
        <w:ind w:left="1440"/>
      </w:pPr>
    </w:p>
    <w:p w14:paraId="08795930" w14:textId="77777777" w:rsidR="00D9567E" w:rsidRPr="00635627" w:rsidRDefault="00BB499E" w:rsidP="00BB499E">
      <w:pPr>
        <w:ind w:left="720" w:firstLine="720"/>
      </w:pPr>
      <w:r w:rsidRPr="00635627">
        <w:t xml:space="preserve">d. the names of all involved </w:t>
      </w:r>
      <w:proofErr w:type="gramStart"/>
      <w:r w:rsidRPr="00635627">
        <w:t>researchers;</w:t>
      </w:r>
      <w:proofErr w:type="gramEnd"/>
    </w:p>
    <w:p w14:paraId="7F1F9CBB" w14:textId="7E867D14" w:rsidR="00BB499E" w:rsidRPr="00635627" w:rsidRDefault="00BB499E" w:rsidP="00BB499E">
      <w:pPr>
        <w:ind w:left="720" w:firstLine="720"/>
      </w:pPr>
    </w:p>
    <w:p w14:paraId="08B6A946" w14:textId="77777777" w:rsidR="00D9567E" w:rsidRPr="00635627" w:rsidRDefault="00BB499E" w:rsidP="00BB499E">
      <w:pPr>
        <w:ind w:left="720" w:firstLine="720"/>
      </w:pPr>
      <w:r w:rsidRPr="00635627">
        <w:t xml:space="preserve">e. copies of any questionnaires to be </w:t>
      </w:r>
      <w:proofErr w:type="gramStart"/>
      <w:r w:rsidRPr="00635627">
        <w:t>administered;</w:t>
      </w:r>
      <w:proofErr w:type="gramEnd"/>
    </w:p>
    <w:p w14:paraId="1936E1E9" w14:textId="325F2FB9" w:rsidR="00BB499E" w:rsidRPr="00635627" w:rsidRDefault="00BB499E" w:rsidP="00BB499E">
      <w:pPr>
        <w:ind w:left="720" w:firstLine="720"/>
      </w:pPr>
    </w:p>
    <w:p w14:paraId="2A9B9199" w14:textId="77777777" w:rsidR="00D9567E" w:rsidRPr="00635627" w:rsidRDefault="00BB499E" w:rsidP="00BB499E">
      <w:pPr>
        <w:ind w:left="1440"/>
      </w:pPr>
      <w:r w:rsidRPr="00635627">
        <w:t>f. a statement of plans to debrief and/or distribute results on any human subjects involved.</w:t>
      </w:r>
    </w:p>
    <w:p w14:paraId="3EC2E661" w14:textId="62888678" w:rsidR="00BB499E" w:rsidRPr="00635627" w:rsidRDefault="00BB499E" w:rsidP="00BB499E"/>
    <w:p w14:paraId="3EC4DF5D" w14:textId="6DC34D95" w:rsidR="00D9567E" w:rsidRPr="00635627" w:rsidRDefault="00BB499E" w:rsidP="00BB499E">
      <w:pPr>
        <w:ind w:left="720"/>
      </w:pPr>
      <w:r w:rsidRPr="00635627">
        <w:t xml:space="preserve">2. At the next meeting of the National Committee the Director shall present the proposal along with </w:t>
      </w:r>
      <w:r w:rsidR="00935602" w:rsidRPr="00635627">
        <w:t>their</w:t>
      </w:r>
      <w:r w:rsidRPr="00635627">
        <w:t xml:space="preserve"> estimation of the impact of the research on the operation of the tournament, and the statement of support or opposition to the project's access to the tournament.</w:t>
      </w:r>
    </w:p>
    <w:p w14:paraId="4841ACAE" w14:textId="2D2D528E" w:rsidR="00BB499E" w:rsidRPr="00635627" w:rsidRDefault="00BB499E" w:rsidP="00BB499E">
      <w:pPr>
        <w:ind w:left="720"/>
      </w:pPr>
    </w:p>
    <w:p w14:paraId="6D4B460F" w14:textId="77777777" w:rsidR="00D9567E" w:rsidRPr="00635627" w:rsidRDefault="00BB499E" w:rsidP="00BB499E">
      <w:pPr>
        <w:ind w:left="720"/>
      </w:pPr>
      <w:r w:rsidRPr="00635627">
        <w:t xml:space="preserve">3. A majority vote of the National Committee members </w:t>
      </w:r>
      <w:proofErr w:type="gramStart"/>
      <w:r w:rsidRPr="00635627">
        <w:t>present</w:t>
      </w:r>
      <w:proofErr w:type="gramEnd"/>
      <w:r w:rsidRPr="00635627">
        <w:t xml:space="preserve"> and voting shall be required to approve the project's access to the tournament.</w:t>
      </w:r>
    </w:p>
    <w:p w14:paraId="4C45D9E0" w14:textId="21B9BB18" w:rsidR="00BB499E" w:rsidRPr="00635627" w:rsidRDefault="00BB499E" w:rsidP="00BB499E">
      <w:pPr>
        <w:ind w:left="720"/>
      </w:pPr>
    </w:p>
    <w:p w14:paraId="4AC9EB5A" w14:textId="77777777" w:rsidR="00D9567E" w:rsidRPr="00635627" w:rsidRDefault="00BB499E" w:rsidP="00BB499E">
      <w:pPr>
        <w:ind w:left="720"/>
      </w:pPr>
      <w:r w:rsidRPr="00635627">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635627" w:rsidRDefault="00BB499E" w:rsidP="00BB499E">
      <w:pPr>
        <w:ind w:left="720"/>
      </w:pPr>
    </w:p>
    <w:p w14:paraId="7E3406C8" w14:textId="77777777" w:rsidR="00D9567E" w:rsidRPr="00635627" w:rsidRDefault="00BB499E" w:rsidP="00BB499E">
      <w:pPr>
        <w:ind w:left="720"/>
      </w:pPr>
      <w:r w:rsidRPr="00635627">
        <w:t>5. The researcher shall place a copy of research results in the National Debate Tournament archives.</w:t>
      </w:r>
    </w:p>
    <w:p w14:paraId="386A1ED0" w14:textId="3F56C0EC" w:rsidR="00BB499E" w:rsidRPr="00635627" w:rsidRDefault="00BB499E" w:rsidP="00BB499E"/>
    <w:p w14:paraId="6412C384" w14:textId="3EE39351" w:rsidR="00B704E4" w:rsidRPr="00635627" w:rsidRDefault="00BB499E" w:rsidP="00B704E4">
      <w:pPr>
        <w:pStyle w:val="Heading4"/>
        <w:rPr>
          <w:rFonts w:cs="Times New Roman"/>
        </w:rPr>
      </w:pPr>
      <w:r w:rsidRPr="00635627">
        <w:rPr>
          <w:rFonts w:cs="Times New Roman"/>
        </w:rPr>
        <w:t>C. NATIONAL DEBATE TOURNAMENT CONDUCT POLICY.</w:t>
      </w:r>
    </w:p>
    <w:p w14:paraId="51EC6E2C" w14:textId="0E4ABBC9" w:rsidR="00D9567E" w:rsidRPr="00635627" w:rsidRDefault="00BB499E" w:rsidP="00BB499E">
      <w:r w:rsidRPr="00635627">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635627" w:rsidRDefault="00BB499E" w:rsidP="00BB499E"/>
    <w:p w14:paraId="450EC482" w14:textId="77777777" w:rsidR="00D9567E" w:rsidRPr="00635627" w:rsidRDefault="00BB499E" w:rsidP="00BB499E">
      <w:r w:rsidRPr="00635627">
        <w:t xml:space="preserve">This Policy has been prepared and adopted by the National Debate Tournament Board of Trustees and the National Debate Tournament </w:t>
      </w:r>
      <w:proofErr w:type="gramStart"/>
      <w:r w:rsidRPr="00635627">
        <w:t>Committee, and</w:t>
      </w:r>
      <w:proofErr w:type="gramEnd"/>
      <w:r w:rsidRPr="00635627">
        <w:t xml:space="preserve"> will be in effect for the 2014 and subsequent National Debate Tournaments.</w:t>
      </w:r>
    </w:p>
    <w:p w14:paraId="5A02D17A" w14:textId="764B6280" w:rsidR="00BB499E" w:rsidRPr="00635627" w:rsidRDefault="00BB499E" w:rsidP="00BB499E"/>
    <w:p w14:paraId="1B84BC33" w14:textId="77777777" w:rsidR="00D9567E" w:rsidRPr="00635627" w:rsidRDefault="00BB499E" w:rsidP="00BB499E">
      <w:r w:rsidRPr="00635627">
        <w:t>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state and federal laws, and avoid discrimination or harassment based on any basis prohibited or regulated by law or applicable policies.</w:t>
      </w:r>
    </w:p>
    <w:p w14:paraId="4669CD1D" w14:textId="62957A61" w:rsidR="00BB499E" w:rsidRPr="00635627" w:rsidRDefault="00BB499E" w:rsidP="00BB499E"/>
    <w:p w14:paraId="54C3C930" w14:textId="4AC0A45A" w:rsidR="00D9567E" w:rsidRPr="00635627" w:rsidRDefault="00BB499E" w:rsidP="00BB499E">
      <w:r w:rsidRPr="00635627">
        <w:t xml:space="preserve">Coaches and program directors are encouraged to discuss the Policy with other participants prior to the </w:t>
      </w:r>
      <w:proofErr w:type="gramStart"/>
      <w:r w:rsidRPr="00635627">
        <w:t>NDT, and</w:t>
      </w:r>
      <w:proofErr w:type="gramEnd"/>
      <w:r w:rsidRPr="00635627">
        <w:t xml:space="preserve"> are expected to take any reasonable and necessary actions to ensure compliance by participants who are affiliated with their respective schools. By participating in the NDT or in activities associated with the NDT, </w:t>
      </w:r>
      <w:proofErr w:type="gramStart"/>
      <w:r w:rsidRPr="00635627">
        <w:t>each individual</w:t>
      </w:r>
      <w:proofErr w:type="gramEnd"/>
      <w:r w:rsidRPr="00635627">
        <w:t xml:space="preserve"> shall be deemed to have agreed to comport </w:t>
      </w:r>
      <w:r w:rsidR="00935602" w:rsidRPr="00635627">
        <w:t>themselves</w:t>
      </w:r>
      <w:r w:rsidRPr="00635627">
        <w:t xml:space="preserve"> in accordance with this Conduct Policy.</w:t>
      </w:r>
    </w:p>
    <w:p w14:paraId="583C7C02" w14:textId="4E34A5A7" w:rsidR="00BB499E" w:rsidRPr="00635627" w:rsidRDefault="00BB499E" w:rsidP="00BB499E"/>
    <w:p w14:paraId="67BBEA22" w14:textId="77777777" w:rsidR="00D9567E" w:rsidRPr="00635627" w:rsidRDefault="00BB499E" w:rsidP="00BB499E">
      <w:pPr>
        <w:ind w:left="720"/>
      </w:pPr>
      <w:r w:rsidRPr="00635627">
        <w:t xml:space="preserve">1. </w:t>
      </w:r>
      <w:r w:rsidRPr="00635627">
        <w:rPr>
          <w:i/>
        </w:rPr>
        <w:t>Policy</w:t>
      </w:r>
      <w:r w:rsidRPr="00635627">
        <w:t xml:space="preserve">. All </w:t>
      </w:r>
      <w:proofErr w:type="gramStart"/>
      <w:r w:rsidRPr="00635627">
        <w:t>persons</w:t>
      </w:r>
      <w:proofErr w:type="gramEnd"/>
      <w:r w:rsidRPr="00635627">
        <w:t xml:space="preserve"> participating in the National Debate Tournament, or in any activity associated with the NDT, </w:t>
      </w:r>
      <w:proofErr w:type="gramStart"/>
      <w:r w:rsidRPr="00635627">
        <w:t>shall at all times</w:t>
      </w:r>
      <w:proofErr w:type="gramEnd"/>
      <w:r w:rsidRPr="00635627">
        <w:t xml:space="preserve"> and in all circumstances conduct themselves with respect for all other participants, during debate rounds and at all other times.</w:t>
      </w:r>
    </w:p>
    <w:p w14:paraId="581A9961" w14:textId="4D3790D4" w:rsidR="00BB499E" w:rsidRPr="00635627" w:rsidRDefault="00BB499E" w:rsidP="00BB499E">
      <w:pPr>
        <w:ind w:left="720"/>
      </w:pPr>
    </w:p>
    <w:p w14:paraId="5F0605B0" w14:textId="77777777" w:rsidR="00D9567E" w:rsidRPr="00635627" w:rsidRDefault="00BB499E" w:rsidP="00BB499E">
      <w:pPr>
        <w:ind w:left="720"/>
      </w:pPr>
      <w:r w:rsidRPr="00635627">
        <w:t xml:space="preserve">No participant shall suffer or cause discrimination or harassment </w:t>
      </w:r>
      <w:proofErr w:type="gramStart"/>
      <w:r w:rsidRPr="00635627">
        <w:t>during the course of</w:t>
      </w:r>
      <w:proofErr w:type="gramEnd"/>
      <w:r w:rsidRPr="00635627">
        <w:t xml:space="preserve">, or in connection with, the NDT </w:t>
      </w:r>
      <w:proofErr w:type="gramStart"/>
      <w:r w:rsidRPr="00635627">
        <w:t>on the basis of</w:t>
      </w:r>
      <w:proofErr w:type="gramEnd"/>
      <w:r w:rsidRPr="00635627">
        <w:t xml:space="preserve">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635627" w:rsidRDefault="00BB499E" w:rsidP="00BB499E">
      <w:pPr>
        <w:ind w:left="720"/>
      </w:pPr>
    </w:p>
    <w:p w14:paraId="630060BB" w14:textId="77777777" w:rsidR="00BB499E" w:rsidRPr="00635627" w:rsidRDefault="00BB499E" w:rsidP="00BB499E">
      <w:pPr>
        <w:ind w:left="720"/>
      </w:pPr>
      <w:r w:rsidRPr="00635627">
        <w:t xml:space="preserve">Specific threats of violence </w:t>
      </w:r>
      <w:proofErr w:type="gramStart"/>
      <w:r w:rsidRPr="00635627">
        <w:t>whether or not</w:t>
      </w:r>
      <w:proofErr w:type="gramEnd"/>
      <w:r w:rsidRPr="00635627">
        <w:t xml:space="preserve"> motivated in whole or in part by any protected characteristic, have no place whatsoever in academic debate. Bullying and intimidation, </w:t>
      </w:r>
      <w:proofErr w:type="gramStart"/>
      <w:r w:rsidRPr="00635627">
        <w:t>whether or not</w:t>
      </w:r>
      <w:proofErr w:type="gramEnd"/>
      <w:r w:rsidRPr="00635627">
        <w:t xml:space="preserve"> motivated in whole or in part by any protected characteristic, has no place whatsoever in academic debate.</w:t>
      </w:r>
    </w:p>
    <w:p w14:paraId="208BCC5D" w14:textId="77777777" w:rsidR="00BB499E" w:rsidRPr="00635627" w:rsidRDefault="00BB499E" w:rsidP="00BB499E">
      <w:pPr>
        <w:ind w:left="720"/>
      </w:pPr>
    </w:p>
    <w:p w14:paraId="2E2BCAE0" w14:textId="77777777" w:rsidR="00BB499E" w:rsidRPr="00635627" w:rsidRDefault="00BB499E" w:rsidP="00BB499E">
      <w:pPr>
        <w:ind w:firstLine="720"/>
      </w:pPr>
      <w:r w:rsidRPr="00635627">
        <w:t xml:space="preserve">2. </w:t>
      </w:r>
      <w:r w:rsidRPr="00635627">
        <w:rPr>
          <w:i/>
        </w:rPr>
        <w:t>Discussion, Definitions, and Procedures</w:t>
      </w:r>
    </w:p>
    <w:p w14:paraId="6112CAF7" w14:textId="77777777" w:rsidR="00BB499E" w:rsidRPr="00635627" w:rsidRDefault="00BB499E" w:rsidP="00BB499E">
      <w:pPr>
        <w:ind w:firstLine="720"/>
      </w:pPr>
    </w:p>
    <w:p w14:paraId="1495D718" w14:textId="77777777" w:rsidR="00D9567E" w:rsidRPr="00635627" w:rsidRDefault="00BB499E" w:rsidP="00BB499E">
      <w:pPr>
        <w:ind w:left="1440"/>
      </w:pPr>
      <w:r w:rsidRPr="00635627">
        <w:t xml:space="preserve">a. Background: It is the nature of the academic debate community to provide a forum for the robust expression, criticism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w:t>
      </w:r>
      <w:proofErr w:type="gramStart"/>
      <w:r w:rsidRPr="00635627">
        <w:t>during the course of</w:t>
      </w:r>
      <w:proofErr w:type="gramEnd"/>
      <w:r w:rsidRPr="00635627">
        <w:t xml:space="preserve">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on the basis of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w:t>
      </w:r>
      <w:proofErr w:type="gramStart"/>
      <w:r w:rsidRPr="00635627">
        <w:t>it should be understood that false</w:t>
      </w:r>
      <w:proofErr w:type="gramEnd"/>
      <w:r w:rsidRPr="00635627">
        <w:t xml:space="preserv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635627" w:rsidRDefault="00BB499E" w:rsidP="00BB499E">
      <w:pPr>
        <w:ind w:left="1440"/>
      </w:pPr>
    </w:p>
    <w:p w14:paraId="4141CF97" w14:textId="77777777" w:rsidR="00BB499E" w:rsidRPr="00635627" w:rsidRDefault="00BB499E" w:rsidP="00BB499E">
      <w:pPr>
        <w:ind w:left="1440"/>
      </w:pPr>
      <w:r w:rsidRPr="00635627">
        <w:t>Virtually all colleges and their sponsored activities are subject to federal law prohibiting discrimination or harassment on the basis of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635627" w:rsidRDefault="00BB499E" w:rsidP="00BB499E">
      <w:pPr>
        <w:ind w:left="1440"/>
      </w:pPr>
    </w:p>
    <w:p w14:paraId="114EF0CF" w14:textId="77777777" w:rsidR="00D9567E" w:rsidRPr="00635627" w:rsidRDefault="00BB499E" w:rsidP="00BB499E">
      <w:pPr>
        <w:ind w:left="1440"/>
      </w:pPr>
      <w:r w:rsidRPr="00635627">
        <w:t>The American Forensics Association regulations provide that “[a]</w:t>
      </w:r>
      <w:proofErr w:type="spellStart"/>
      <w:r w:rsidRPr="00635627">
        <w:t>ll</w:t>
      </w:r>
      <w:proofErr w:type="spellEnd"/>
      <w:r w:rsidRPr="00635627">
        <w:t xml:space="preserve">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w:t>
      </w:r>
    </w:p>
    <w:p w14:paraId="728A3DFB" w14:textId="53697F8C" w:rsidR="00BB499E" w:rsidRPr="00635627" w:rsidRDefault="00BB499E" w:rsidP="00BB499E">
      <w:pPr>
        <w:ind w:left="1440"/>
      </w:pPr>
    </w:p>
    <w:p w14:paraId="65F32179" w14:textId="77777777" w:rsidR="00D9567E" w:rsidRPr="00635627" w:rsidRDefault="00BB499E" w:rsidP="00BB499E">
      <w:pPr>
        <w:ind w:left="1440"/>
      </w:pPr>
      <w:r w:rsidRPr="00635627">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635627" w:rsidRDefault="00BB499E" w:rsidP="00BB499E"/>
    <w:p w14:paraId="05BAE65B" w14:textId="77777777" w:rsidR="00BB499E" w:rsidRPr="00635627" w:rsidRDefault="00BB499E" w:rsidP="00BB499E">
      <w:pPr>
        <w:ind w:left="1440"/>
      </w:pPr>
      <w:r w:rsidRPr="00635627">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635627">
        <w:tab/>
      </w:r>
    </w:p>
    <w:p w14:paraId="6E23F085" w14:textId="77777777" w:rsidR="00BB499E" w:rsidRPr="00635627" w:rsidRDefault="00BB499E" w:rsidP="00BB499E">
      <w:pPr>
        <w:ind w:left="1440"/>
      </w:pPr>
    </w:p>
    <w:p w14:paraId="3D8826E3" w14:textId="77777777" w:rsidR="00D9567E" w:rsidRPr="00635627" w:rsidRDefault="00BB499E" w:rsidP="00BB499E">
      <w:pPr>
        <w:ind w:left="1440"/>
      </w:pPr>
      <w:r w:rsidRPr="00635627">
        <w:t>b. For purposes of this policy, the term “harassment” means any act or course of conduct that:</w:t>
      </w:r>
    </w:p>
    <w:p w14:paraId="6AF55018" w14:textId="3B581771" w:rsidR="00BB499E" w:rsidRPr="00635627" w:rsidRDefault="00BB499E" w:rsidP="00BB499E">
      <w:pPr>
        <w:ind w:left="1440"/>
      </w:pPr>
    </w:p>
    <w:p w14:paraId="1E549A85" w14:textId="77777777" w:rsidR="00D9567E" w:rsidRPr="00635627" w:rsidRDefault="00BB499E" w:rsidP="00BB499E">
      <w:pPr>
        <w:ind w:left="2160"/>
      </w:pPr>
      <w:r w:rsidRPr="00635627">
        <w:t xml:space="preserve">(1) is predicated on or derogatory of a protected classification, such as sex, race, or national </w:t>
      </w:r>
      <w:proofErr w:type="gramStart"/>
      <w:r w:rsidRPr="00635627">
        <w:t>origin;</w:t>
      </w:r>
      <w:proofErr w:type="gramEnd"/>
    </w:p>
    <w:p w14:paraId="2B4B5050" w14:textId="2B48AE54" w:rsidR="00BB499E" w:rsidRPr="00635627" w:rsidRDefault="00BB499E" w:rsidP="00BB499E">
      <w:pPr>
        <w:ind w:left="2160"/>
      </w:pPr>
    </w:p>
    <w:p w14:paraId="7A8BFE98" w14:textId="77777777" w:rsidR="00D9567E" w:rsidRPr="00635627" w:rsidRDefault="00BB499E" w:rsidP="00BB499E">
      <w:pPr>
        <w:ind w:left="2160"/>
      </w:pPr>
      <w:r w:rsidRPr="00635627">
        <w:t xml:space="preserve">(2) is offensive to the recipient of the conduct, and would be offensive to a reasonable person in the same situation or circumstances as the recipient of the </w:t>
      </w:r>
      <w:proofErr w:type="gramStart"/>
      <w:r w:rsidRPr="00635627">
        <w:t>conduct;</w:t>
      </w:r>
      <w:proofErr w:type="gramEnd"/>
    </w:p>
    <w:p w14:paraId="69FD2B2B" w14:textId="2EB8972A" w:rsidR="00BB499E" w:rsidRPr="00635627" w:rsidRDefault="00BB499E" w:rsidP="00BB499E">
      <w:pPr>
        <w:ind w:left="2160"/>
      </w:pPr>
    </w:p>
    <w:p w14:paraId="5BF9CFD7" w14:textId="77777777" w:rsidR="00D9567E" w:rsidRPr="00635627" w:rsidRDefault="00BB499E" w:rsidP="00BB499E">
      <w:pPr>
        <w:ind w:left="2160"/>
      </w:pPr>
      <w:r w:rsidRPr="00635627">
        <w:t>(3) is severe in nature or pervasive in extent, or both, under the circumstances, and</w:t>
      </w:r>
    </w:p>
    <w:p w14:paraId="055267D4" w14:textId="67B31357" w:rsidR="00BB499E" w:rsidRPr="00635627" w:rsidRDefault="00BB499E" w:rsidP="00BB499E">
      <w:pPr>
        <w:ind w:left="2160"/>
      </w:pPr>
    </w:p>
    <w:p w14:paraId="40467282" w14:textId="77777777" w:rsidR="00D9567E" w:rsidRPr="00635627" w:rsidRDefault="00BB499E" w:rsidP="00BB499E">
      <w:pPr>
        <w:ind w:left="2160"/>
      </w:pPr>
      <w:r w:rsidRPr="00635627">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635627" w:rsidRDefault="00BB499E" w:rsidP="00BB499E">
      <w:pPr>
        <w:ind w:left="2160"/>
      </w:pPr>
    </w:p>
    <w:p w14:paraId="4C330656" w14:textId="77777777" w:rsidR="00D9567E" w:rsidRPr="00635627" w:rsidRDefault="00BB499E" w:rsidP="00BB499E">
      <w:pPr>
        <w:ind w:left="2160"/>
      </w:pPr>
      <w:r w:rsidRPr="00635627">
        <w:t>(5) Such conduct may include threats; gestures; making remarks which are by common usage lewd, obscene, or may expose a person to hatred; or any other conduct which is sufficiently severe, pervasive or persistent so as to interfere with or limit a person’s ability to participate in, or benefit from, the services, activities, or opportunities offered by the NDT.</w:t>
      </w:r>
    </w:p>
    <w:p w14:paraId="6F1CC0C9" w14:textId="69A3CE6C" w:rsidR="00BB499E" w:rsidRPr="00635627" w:rsidRDefault="00BB499E" w:rsidP="00BB499E">
      <w:pPr>
        <w:ind w:left="2160"/>
      </w:pPr>
    </w:p>
    <w:p w14:paraId="3EC47880" w14:textId="77777777" w:rsidR="00D9567E" w:rsidRPr="00635627" w:rsidRDefault="00BB499E" w:rsidP="00BB499E">
      <w:pPr>
        <w:ind w:left="2160"/>
      </w:pPr>
      <w:r w:rsidRPr="00635627">
        <w:t xml:space="preserve">(6) Such conduct also includes any act of actual or threatened </w:t>
      </w:r>
      <w:r w:rsidRPr="00635627">
        <w:rPr>
          <w:i/>
        </w:rPr>
        <w:t xml:space="preserve">quid pro quo </w:t>
      </w:r>
      <w:r w:rsidRPr="00635627">
        <w:t>harassment, i.e., the granting of promising of favorable treatment (or withholding negative treatment) based on acquiescence to, or the withholding of a complaint about, unwelcome conduct, usually based on sex.</w:t>
      </w:r>
    </w:p>
    <w:p w14:paraId="12DE16CF" w14:textId="5C86E9CE" w:rsidR="00BB499E" w:rsidRPr="00635627" w:rsidRDefault="00BB499E" w:rsidP="00BB499E">
      <w:pPr>
        <w:ind w:left="2160"/>
      </w:pPr>
    </w:p>
    <w:p w14:paraId="6D1DBC4B" w14:textId="77777777" w:rsidR="00BB499E" w:rsidRPr="00635627" w:rsidRDefault="00BB499E" w:rsidP="00BB499E">
      <w:pPr>
        <w:ind w:left="720"/>
      </w:pPr>
      <w:r w:rsidRPr="00635627">
        <w:t xml:space="preserve">3. In formulating a policy on discrimination and harassment, the NDT hopes to eliminate a rather narrow range of behaviors and actions from this activity. But we cannot guarantee that the argumentative environment will be free from anxiety for all members of the community </w:t>
      </w:r>
      <w:proofErr w:type="gramStart"/>
      <w:r w:rsidRPr="00635627">
        <w:t>all of</w:t>
      </w:r>
      <w:proofErr w:type="gramEnd"/>
      <w:r w:rsidRPr="00635627">
        <w:t xml:space="preserve"> the time. Often, reasoned arguments which are pertinent to the debate are unsettling and disturbing.</w:t>
      </w:r>
    </w:p>
    <w:p w14:paraId="28CD72D2" w14:textId="77777777" w:rsidR="00BB499E" w:rsidRPr="00635627" w:rsidRDefault="00BB499E" w:rsidP="00BB499E">
      <w:pPr>
        <w:ind w:left="720"/>
      </w:pPr>
    </w:p>
    <w:p w14:paraId="12B5E791" w14:textId="77777777" w:rsidR="00D9567E" w:rsidRPr="00635627" w:rsidRDefault="00BB499E" w:rsidP="00BB499E">
      <w:pPr>
        <w:ind w:left="720"/>
      </w:pPr>
      <w:r w:rsidRPr="00635627">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635627" w:rsidRDefault="00BB499E" w:rsidP="00BB499E">
      <w:pPr>
        <w:ind w:left="720"/>
      </w:pPr>
    </w:p>
    <w:p w14:paraId="69629209" w14:textId="77777777" w:rsidR="00D9567E" w:rsidRPr="00635627" w:rsidRDefault="00BB499E" w:rsidP="00BB499E">
      <w:pPr>
        <w:ind w:left="720"/>
      </w:pPr>
      <w:r w:rsidRPr="00635627">
        <w: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w:t>
      </w:r>
      <w:proofErr w:type="gramStart"/>
      <w:r w:rsidRPr="00635627">
        <w:t>NDT;</w:t>
      </w:r>
      <w:proofErr w:type="gramEnd"/>
      <w:r w:rsidRPr="00635627">
        <w:t xml:space="preserve"> the safety and security of other participants, or the safety and security of others. Orderly conduct is required of all participants at any activity associated with the NDT.</w:t>
      </w:r>
    </w:p>
    <w:p w14:paraId="03DD095B" w14:textId="67816091" w:rsidR="00BB499E" w:rsidRPr="00635627" w:rsidRDefault="00BB499E" w:rsidP="00BB499E">
      <w:pPr>
        <w:ind w:left="720"/>
      </w:pPr>
    </w:p>
    <w:p w14:paraId="7F02756F" w14:textId="77777777" w:rsidR="00D9567E" w:rsidRPr="00635627" w:rsidRDefault="00BB499E" w:rsidP="00BB499E">
      <w:pPr>
        <w:ind w:left="1440"/>
      </w:pPr>
      <w:r w:rsidRPr="00635627">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635627" w:rsidRDefault="00BB499E" w:rsidP="00BB499E">
      <w:pPr>
        <w:ind w:left="1440"/>
      </w:pPr>
    </w:p>
    <w:p w14:paraId="2CA20200" w14:textId="77777777" w:rsidR="00D9567E" w:rsidRPr="00635627" w:rsidRDefault="00BB499E" w:rsidP="00BB499E">
      <w:pPr>
        <w:ind w:left="1440"/>
      </w:pPr>
      <w:r w:rsidRPr="00635627">
        <w:t>b. This policy includes the prohibition of bullying. “Bullying” includes physical intimidation, taunting, name-calling, or insults; or the making of false or derogatory statements about another.</w:t>
      </w:r>
    </w:p>
    <w:p w14:paraId="4D537422" w14:textId="1C601212" w:rsidR="00BB499E" w:rsidRPr="00635627" w:rsidRDefault="00BB499E" w:rsidP="00BB499E">
      <w:pPr>
        <w:ind w:left="1440"/>
      </w:pPr>
    </w:p>
    <w:p w14:paraId="782C39C5" w14:textId="77777777" w:rsidR="00D9567E" w:rsidRPr="00635627" w:rsidRDefault="00BB499E" w:rsidP="00BB499E">
      <w:pPr>
        <w:ind w:left="720"/>
      </w:pPr>
      <w:r w:rsidRPr="00635627">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635627" w:rsidRDefault="00BB499E" w:rsidP="00BB499E">
      <w:pPr>
        <w:ind w:left="720"/>
      </w:pPr>
    </w:p>
    <w:p w14:paraId="5164C686" w14:textId="77777777" w:rsidR="00D9567E" w:rsidRPr="00635627" w:rsidRDefault="00BB499E" w:rsidP="00BB499E">
      <w:pPr>
        <w:ind w:left="1440"/>
      </w:pPr>
      <w:r w:rsidRPr="00635627">
        <w:t>a. Judges, researchers, and assistants, like coaches and program directors, should consider themselves to be educators who will lead by deed as well as by word.</w:t>
      </w:r>
    </w:p>
    <w:p w14:paraId="1C507442" w14:textId="53B13C57" w:rsidR="00BB499E" w:rsidRPr="00635627" w:rsidRDefault="00BB499E" w:rsidP="00BB499E">
      <w:pPr>
        <w:ind w:left="1440"/>
      </w:pPr>
    </w:p>
    <w:p w14:paraId="602EDDB4" w14:textId="77777777" w:rsidR="00D9567E" w:rsidRPr="00635627" w:rsidRDefault="00BB499E" w:rsidP="00BB499E">
      <w:pPr>
        <w:ind w:left="1440"/>
      </w:pPr>
      <w:r w:rsidRPr="00635627">
        <w:t>b. Coaches, program directors, judges, researchers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635627" w:rsidRDefault="00BB499E" w:rsidP="00BB499E">
      <w:pPr>
        <w:ind w:left="720" w:firstLine="720"/>
      </w:pPr>
    </w:p>
    <w:p w14:paraId="66E1866B" w14:textId="31228E56" w:rsidR="00D9567E" w:rsidRPr="00635627" w:rsidRDefault="00BB499E" w:rsidP="00BB499E">
      <w:pPr>
        <w:ind w:left="1440"/>
      </w:pPr>
      <w:r w:rsidRPr="00635627">
        <w:t xml:space="preserve">c. Coaches, program directors, judges, researchers and assistants must ensure their conduct complies with this Policy during all facets of the NDT, including situations that may generate inherent tension, such as during a judge’s explanation of </w:t>
      </w:r>
      <w:r w:rsidR="00935602" w:rsidRPr="00635627">
        <w:t>their</w:t>
      </w:r>
      <w:r w:rsidRPr="00635627">
        <w:t xml:space="preserve"> reason for decision in a particular round.</w:t>
      </w:r>
    </w:p>
    <w:p w14:paraId="4C205D54" w14:textId="00FC3748" w:rsidR="00BB499E" w:rsidRPr="00635627" w:rsidRDefault="00BB499E" w:rsidP="00BB499E">
      <w:pPr>
        <w:ind w:left="720"/>
      </w:pPr>
    </w:p>
    <w:p w14:paraId="0066056B" w14:textId="77777777" w:rsidR="00D9567E" w:rsidRPr="00635627" w:rsidRDefault="00BB499E" w:rsidP="00BB499E">
      <w:pPr>
        <w:ind w:left="720"/>
      </w:pPr>
      <w:r w:rsidRPr="00635627">
        <w:t>6. Procedures:</w:t>
      </w:r>
    </w:p>
    <w:p w14:paraId="48603A57" w14:textId="74EE98BA" w:rsidR="00BB499E" w:rsidRPr="00635627" w:rsidRDefault="00BB499E" w:rsidP="00BB499E">
      <w:pPr>
        <w:ind w:left="720"/>
      </w:pPr>
    </w:p>
    <w:p w14:paraId="16E6CDDE" w14:textId="77777777" w:rsidR="00D9567E" w:rsidRPr="00635627" w:rsidRDefault="00BB499E" w:rsidP="00BB499E">
      <w:pPr>
        <w:ind w:left="1440"/>
      </w:pPr>
      <w:r w:rsidRPr="00635627">
        <w: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w:t>
      </w:r>
      <w:proofErr w:type="gramStart"/>
      <w:r w:rsidRPr="00635627">
        <w:t>particular expertise</w:t>
      </w:r>
      <w:proofErr w:type="gramEnd"/>
      <w:r w:rsidRPr="00635627">
        <w:t xml:space="preserv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635627" w:rsidRDefault="00BB499E" w:rsidP="00BB499E">
      <w:pPr>
        <w:ind w:left="1800"/>
      </w:pPr>
    </w:p>
    <w:p w14:paraId="23D0CB85" w14:textId="77777777" w:rsidR="00D9567E" w:rsidRPr="00635627" w:rsidRDefault="00BB499E" w:rsidP="00BB499E">
      <w:pPr>
        <w:ind w:left="1440"/>
      </w:pPr>
      <w:r w:rsidRPr="00635627">
        <w: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w:t>
      </w:r>
      <w:proofErr w:type="gramStart"/>
      <w:r w:rsidRPr="00635627">
        <w:t>conduct an investigation</w:t>
      </w:r>
      <w:proofErr w:type="gramEnd"/>
      <w:r w:rsidRPr="00635627">
        <w:t xml:space="preserve"> of the matter, with due regard for the privacy of all parties and witnesses to the greatest extent possible consistent with adequate investigation. However, the nature of the conduct may make it impossible to </w:t>
      </w:r>
      <w:proofErr w:type="gramStart"/>
      <w:r w:rsidRPr="00635627">
        <w:t>conduct an investigation</w:t>
      </w:r>
      <w:proofErr w:type="gramEnd"/>
      <w:r w:rsidRPr="00635627">
        <w:t xml:space="preserve">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w:t>
      </w:r>
      <w:proofErr w:type="gramStart"/>
      <w:r w:rsidRPr="00635627">
        <w:t>a criminal</w:t>
      </w:r>
      <w:proofErr w:type="gramEnd"/>
      <w:r w:rsidRPr="00635627">
        <w:t xml:space="preserve"> law, the Committee or its designee may report those allegations to appropriate authorities.</w:t>
      </w:r>
    </w:p>
    <w:p w14:paraId="4E87FC44" w14:textId="2F7482F5" w:rsidR="00BB499E" w:rsidRPr="00635627" w:rsidRDefault="00BB499E" w:rsidP="00BB499E"/>
    <w:p w14:paraId="0A27017D" w14:textId="77777777" w:rsidR="00D9567E" w:rsidRPr="00635627" w:rsidRDefault="00BB499E" w:rsidP="00BB499E">
      <w:pPr>
        <w:ind w:left="1440"/>
      </w:pPr>
      <w:r w:rsidRPr="00635627">
        <w:t>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635627" w:rsidRDefault="00BB499E" w:rsidP="00BB499E">
      <w:pPr>
        <w:ind w:left="1440"/>
      </w:pPr>
    </w:p>
    <w:p w14:paraId="220E635D" w14:textId="77777777" w:rsidR="00D9567E" w:rsidRPr="00635627" w:rsidRDefault="00BB499E" w:rsidP="00BB499E">
      <w:pPr>
        <w:ind w:left="2160"/>
      </w:pPr>
      <w:r w:rsidRPr="00635627">
        <w:t xml:space="preserve">(1) A confidential letter of admonition or censure to the offender (usually appropriate only in the case of </w:t>
      </w:r>
      <w:proofErr w:type="gramStart"/>
      <w:r w:rsidRPr="00635627">
        <w:t>a de</w:t>
      </w:r>
      <w:proofErr w:type="gramEnd"/>
      <w:r w:rsidRPr="00635627">
        <w:t xml:space="preserve"> minimis first offense</w:t>
      </w:r>
      <w:proofErr w:type="gramStart"/>
      <w:r w:rsidRPr="00635627">
        <w:t>);</w:t>
      </w:r>
      <w:proofErr w:type="gramEnd"/>
    </w:p>
    <w:p w14:paraId="4164196C" w14:textId="1570C3A6" w:rsidR="00BB499E" w:rsidRPr="00635627" w:rsidRDefault="00BB499E" w:rsidP="00BB499E">
      <w:pPr>
        <w:ind w:left="1800"/>
      </w:pPr>
    </w:p>
    <w:p w14:paraId="25F918BB" w14:textId="77777777" w:rsidR="00D9567E" w:rsidRPr="00635627" w:rsidRDefault="00BB499E" w:rsidP="00BB499E">
      <w:pPr>
        <w:ind w:left="2160"/>
      </w:pPr>
      <w:r w:rsidRPr="00635627">
        <w:t xml:space="preserve">(2) A letter of admonition or censure to the offender, also provided to the director of the debate program with which the offender is </w:t>
      </w:r>
      <w:proofErr w:type="gramStart"/>
      <w:r w:rsidRPr="00635627">
        <w:t>associated;</w:t>
      </w:r>
      <w:proofErr w:type="gramEnd"/>
    </w:p>
    <w:p w14:paraId="280A49F4" w14:textId="1D06B922" w:rsidR="00BB499E" w:rsidRPr="00635627" w:rsidRDefault="00BB499E" w:rsidP="00BB499E">
      <w:pPr>
        <w:ind w:left="1800"/>
      </w:pPr>
    </w:p>
    <w:p w14:paraId="27DCAA73" w14:textId="77777777" w:rsidR="00D9567E" w:rsidRPr="00635627" w:rsidRDefault="00BB499E" w:rsidP="00BB499E">
      <w:pPr>
        <w:ind w:left="2160"/>
      </w:pPr>
      <w:r w:rsidRPr="00635627">
        <w:t xml:space="preserve">(3) A letter of admonition or censure to the offender, also provided to the administration of the college or university with which the offender is </w:t>
      </w:r>
      <w:proofErr w:type="gramStart"/>
      <w:r w:rsidRPr="00635627">
        <w:t>associated;</w:t>
      </w:r>
      <w:proofErr w:type="gramEnd"/>
    </w:p>
    <w:p w14:paraId="50BE73BE" w14:textId="60368D6E" w:rsidR="00BB499E" w:rsidRPr="00635627" w:rsidRDefault="00BB499E" w:rsidP="00BB499E">
      <w:pPr>
        <w:ind w:left="1800"/>
      </w:pPr>
    </w:p>
    <w:p w14:paraId="76DFA67C" w14:textId="77777777" w:rsidR="00D9567E" w:rsidRPr="00635627" w:rsidRDefault="00BB499E" w:rsidP="00BB499E">
      <w:pPr>
        <w:ind w:left="2160"/>
      </w:pPr>
      <w:r w:rsidRPr="00635627">
        <w:t xml:space="preserve">(4) The making of a formal complaint to the appropriate governing board of the offender’s college or university, such as the university Title IX Coordinator or Honor </w:t>
      </w:r>
      <w:proofErr w:type="gramStart"/>
      <w:r w:rsidRPr="00635627">
        <w:t>Council;</w:t>
      </w:r>
      <w:proofErr w:type="gramEnd"/>
    </w:p>
    <w:p w14:paraId="6A951064" w14:textId="5783D06C" w:rsidR="00BB499E" w:rsidRPr="00635627" w:rsidRDefault="00BB499E" w:rsidP="00BB499E">
      <w:pPr>
        <w:ind w:left="1800"/>
      </w:pPr>
    </w:p>
    <w:p w14:paraId="73A2C902" w14:textId="77777777" w:rsidR="00BB499E" w:rsidRPr="00635627" w:rsidRDefault="00BB499E" w:rsidP="00BB499E">
      <w:pPr>
        <w:ind w:left="2160"/>
      </w:pPr>
      <w:r w:rsidRPr="00635627">
        <w:t xml:space="preserve">(5) Limitation of or prohibition on the offender’s attendance at the remainder of the current NDT, or at future National Debate </w:t>
      </w:r>
      <w:proofErr w:type="gramStart"/>
      <w:r w:rsidRPr="00635627">
        <w:t>Tournaments;</w:t>
      </w:r>
      <w:proofErr w:type="gramEnd"/>
    </w:p>
    <w:p w14:paraId="47063528" w14:textId="77777777" w:rsidR="00BB499E" w:rsidRPr="00635627" w:rsidRDefault="00BB499E" w:rsidP="00BB499E"/>
    <w:p w14:paraId="6ECFCE4B" w14:textId="77777777" w:rsidR="00D9567E" w:rsidRPr="00635627" w:rsidRDefault="00BB499E" w:rsidP="00BB499E">
      <w:pPr>
        <w:ind w:left="2160"/>
      </w:pPr>
      <w:r w:rsidRPr="00635627">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635627" w:rsidRDefault="00BB499E" w:rsidP="00BB499E"/>
    <w:p w14:paraId="2816CD19" w14:textId="77777777" w:rsidR="00D9567E" w:rsidRPr="00635627" w:rsidRDefault="00BB499E" w:rsidP="00BB499E">
      <w:pPr>
        <w:ind w:left="2160"/>
      </w:pPr>
      <w:r w:rsidRPr="00635627">
        <w:t xml:space="preserve">The Committee may take into consideration whether the proscribed conduct was a first offense or a repeat offense. A record of sanctions, including confidential admonition and censure, shall be kept. The Committee shall produce a </w:t>
      </w:r>
      <w:proofErr w:type="spellStart"/>
      <w:r w:rsidRPr="00635627">
        <w:t>publically</w:t>
      </w:r>
      <w:proofErr w:type="spellEnd"/>
      <w:r w:rsidRPr="00635627">
        <w:t>-available written decision (save for confidential admonitions or censure) in the original case and for appeals to help ensure that a consistent set of principles is applied to cases.</w:t>
      </w:r>
    </w:p>
    <w:p w14:paraId="3E3D3683" w14:textId="352A0537" w:rsidR="00BB499E" w:rsidRPr="00635627" w:rsidRDefault="00BB499E" w:rsidP="00BB499E">
      <w:pPr>
        <w:ind w:left="1800"/>
      </w:pPr>
    </w:p>
    <w:p w14:paraId="269D5837" w14:textId="77777777" w:rsidR="00D9567E" w:rsidRPr="00635627" w:rsidRDefault="00BB499E" w:rsidP="00BB499E">
      <w:pPr>
        <w:ind w:left="1440"/>
      </w:pPr>
      <w:r w:rsidRPr="00635627">
        <w:t xml:space="preserve">d. A decision </w:t>
      </w:r>
      <w:proofErr w:type="gramStart"/>
      <w:r w:rsidRPr="00635627">
        <w:t>of</w:t>
      </w:r>
      <w:proofErr w:type="gramEnd"/>
      <w:r w:rsidRPr="00635627">
        <w:t xml:space="preserve"> the Committee (or its designee) imposing, or declining to impose, sanctions, may be appealed to the Appeals Committee of the NDT. The Appeals Committee or the NDT Committee may provide for the manner in which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635627" w:rsidRDefault="00BB499E" w:rsidP="00BB499E">
      <w:pPr>
        <w:ind w:left="1440"/>
      </w:pPr>
    </w:p>
    <w:p w14:paraId="317D999E" w14:textId="77777777" w:rsidR="00D9567E" w:rsidRPr="00635627" w:rsidRDefault="00BB499E" w:rsidP="00BB499E">
      <w:pPr>
        <w:ind w:left="1440"/>
      </w:pPr>
      <w:r w:rsidRPr="00635627">
        <w:t xml:space="preserve">e. The NDT emphasizes that </w:t>
      </w:r>
      <w:proofErr w:type="gramStart"/>
      <w:r w:rsidRPr="00635627">
        <w:t>each and every</w:t>
      </w:r>
      <w:proofErr w:type="gramEnd"/>
      <w:r w:rsidRPr="00635627">
        <w:t xml:space="preserve">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635627" w:rsidRDefault="00BB499E" w:rsidP="00BB499E">
      <w:pPr>
        <w:ind w:left="1440"/>
      </w:pPr>
    </w:p>
    <w:p w14:paraId="613DD520" w14:textId="77777777" w:rsidR="00BB499E" w:rsidRPr="00635627" w:rsidRDefault="00BB499E" w:rsidP="00BB499E">
      <w:pPr>
        <w:ind w:left="720"/>
      </w:pPr>
      <w:r w:rsidRPr="00635627">
        <w:t xml:space="preserve">7. No person shall suffer any retaliation, in any form, by any person for making a good faith complaint under this Policy, </w:t>
      </w:r>
      <w:proofErr w:type="gramStart"/>
      <w:r w:rsidRPr="00635627">
        <w:t>whether or not</w:t>
      </w:r>
      <w:proofErr w:type="gramEnd"/>
      <w:r w:rsidRPr="00635627">
        <w:t xml:space="preserve"> the complaint is ultimately determined to be founded. Any retaliation, by any person or in any form, for the making of a good faith complaint under this policy is, itself, a violation of the Policy and subject to sanctions.</w:t>
      </w:r>
    </w:p>
    <w:p w14:paraId="1C2619A6" w14:textId="77777777" w:rsidR="00BB499E" w:rsidRPr="00635627" w:rsidRDefault="00BB499E" w:rsidP="00BB499E">
      <w:pPr>
        <w:ind w:left="720"/>
      </w:pPr>
    </w:p>
    <w:p w14:paraId="7CB2B3CB" w14:textId="6C02EA11" w:rsidR="00BB499E" w:rsidRPr="00635627" w:rsidRDefault="00BB499E" w:rsidP="00BB499E">
      <w:pPr>
        <w:ind w:left="720"/>
      </w:pPr>
      <w:r w:rsidRPr="00635627">
        <w:rPr>
          <w:iCs/>
          <w:shd w:val="clear" w:color="auto" w:fill="FFFFFF"/>
        </w:rPr>
        <w:t>8. For an accommodation request based on an Incident that occurred prior to the tournament, a letter requesting accommodation from a Title IX Coordinator of the complainant's institution of higher education</w:t>
      </w:r>
      <w:r w:rsidRPr="00635627">
        <w:rPr>
          <w:bCs/>
          <w:iCs/>
          <w:shd w:val="clear" w:color="auto" w:fill="FFFFFF"/>
        </w:rPr>
        <w:t>, briefly describing the incident to the extent permissible and practicable</w:t>
      </w:r>
      <w:r w:rsidRPr="00635627">
        <w:rPr>
          <w:iCs/>
          <w:shd w:val="clear" w:color="auto" w:fill="FFFFFF"/>
        </w:rPr>
        <w:t>, must be received by the Tournament Director not later than </w:t>
      </w:r>
      <w:r w:rsidRPr="00635627">
        <w:rPr>
          <w:bCs/>
          <w:shd w:val="clear" w:color="auto" w:fill="FFFFFF"/>
        </w:rPr>
        <w:t>5 days before the tournament. If an incident requiring TIX accommodation occurs after the ability to reasonably submit a request 5 days prior to the tournament it may be presented at registration</w:t>
      </w:r>
      <w:r w:rsidRPr="00635627">
        <w:rPr>
          <w:iCs/>
          <w:shd w:val="clear" w:color="auto" w:fill="FFFFFF"/>
        </w:rPr>
        <w:t>.</w:t>
      </w:r>
      <w:r w:rsidR="00D9567E" w:rsidRPr="00635627">
        <w:rPr>
          <w:iCs/>
          <w:shd w:val="clear" w:color="auto" w:fill="FFFFFF"/>
        </w:rPr>
        <w:t xml:space="preserve"> </w:t>
      </w:r>
      <w:r w:rsidRPr="00635627">
        <w:rPr>
          <w:iCs/>
          <w:shd w:val="clear" w:color="auto" w:fill="FFFFFF"/>
        </w:rPr>
        <w:t>The Tournament Director has discretion to consider and to determine whether to make accommodations based on that letter, such as keeping parties separated in common spaces and preventing parties from debating in preliminary debates.</w:t>
      </w:r>
      <w:r w:rsidR="00D9567E" w:rsidRPr="00635627">
        <w:rPr>
          <w:iCs/>
          <w:shd w:val="clear" w:color="auto" w:fill="FFFFFF"/>
        </w:rPr>
        <w:t xml:space="preserve"> </w:t>
      </w:r>
      <w:r w:rsidRPr="00635627">
        <w:rPr>
          <w:iCs/>
          <w:shd w:val="clear" w:color="auto" w:fill="FFFFFF"/>
        </w:rPr>
        <w:t>No accommodation will change or affect elimination debate scheduling.</w:t>
      </w:r>
      <w:r w:rsidR="00D9567E" w:rsidRPr="00635627">
        <w:rPr>
          <w:iCs/>
          <w:shd w:val="clear" w:color="auto" w:fill="FFFFFF"/>
        </w:rPr>
        <w:t xml:space="preserve"> </w:t>
      </w:r>
      <w:r w:rsidRPr="00635627">
        <w:rPr>
          <w:iCs/>
          <w:shd w:val="clear" w:color="auto" w:fill="FFFFFF"/>
        </w:rPr>
        <w:t> If any accommodation is adopted, both parties </w:t>
      </w:r>
      <w:r w:rsidRPr="00635627">
        <w:rPr>
          <w:bCs/>
          <w:iCs/>
          <w:shd w:val="clear" w:color="auto" w:fill="FFFFFF"/>
        </w:rPr>
        <w:t>will </w:t>
      </w:r>
      <w:r w:rsidRPr="00635627">
        <w:rPr>
          <w:iCs/>
          <w:shd w:val="clear" w:color="auto" w:fill="FFFFFF"/>
        </w:rPr>
        <w:t>be informed by the Tournament Director.</w:t>
      </w:r>
      <w:r w:rsidR="00D9567E" w:rsidRPr="00635627">
        <w:rPr>
          <w:iCs/>
          <w:shd w:val="clear" w:color="auto" w:fill="FFFFFF"/>
        </w:rPr>
        <w:t xml:space="preserve"> </w:t>
      </w:r>
      <w:r w:rsidRPr="00635627">
        <w:rPr>
          <w:iCs/>
          <w:shd w:val="clear" w:color="auto" w:fill="FFFFFF"/>
        </w:rPr>
        <w:t>[Adopted in Austin 2-3-2018]</w:t>
      </w:r>
    </w:p>
    <w:p w14:paraId="6EA85F51" w14:textId="77777777" w:rsidR="00BB499E" w:rsidRPr="00635627" w:rsidRDefault="00BB499E" w:rsidP="00BB499E"/>
    <w:p w14:paraId="3B33B542" w14:textId="3B9767A3" w:rsidR="00BB499E" w:rsidRPr="00635627" w:rsidRDefault="00BB499E" w:rsidP="00B704E4">
      <w:pPr>
        <w:pStyle w:val="Heading4"/>
        <w:rPr>
          <w:rFonts w:cs="Times New Roman"/>
        </w:rPr>
      </w:pPr>
      <w:r w:rsidRPr="00635627">
        <w:rPr>
          <w:rFonts w:cs="Times New Roman"/>
        </w:rPr>
        <w:t>D. ARCHIVES.</w:t>
      </w:r>
    </w:p>
    <w:p w14:paraId="1C598B7A" w14:textId="77777777" w:rsidR="00D9567E" w:rsidRPr="00635627" w:rsidRDefault="00BB499E" w:rsidP="00BB499E">
      <w:pPr>
        <w:ind w:left="720"/>
      </w:pPr>
      <w:r w:rsidRPr="00635627">
        <w:t>1. The University of Utah Library shall be the official archivist of the National Debate Tournament.</w:t>
      </w:r>
    </w:p>
    <w:p w14:paraId="06F03B81" w14:textId="3A7B041C" w:rsidR="00BB499E" w:rsidRPr="00635627" w:rsidRDefault="00BB499E" w:rsidP="00BB499E">
      <w:pPr>
        <w:ind w:left="720"/>
      </w:pPr>
    </w:p>
    <w:p w14:paraId="24EE8F81" w14:textId="77777777" w:rsidR="00D9567E" w:rsidRPr="00635627" w:rsidRDefault="00BB499E" w:rsidP="00BB499E">
      <w:pPr>
        <w:ind w:left="720"/>
      </w:pPr>
      <w:r w:rsidRPr="00635627">
        <w:t>2. Non-financial agreements with the archivist shall be established and altered with the agreement of a simple majority of members present and voting at the National Committee meeting.</w:t>
      </w:r>
    </w:p>
    <w:p w14:paraId="0BB523CA" w14:textId="324890FA" w:rsidR="00BB499E" w:rsidRPr="00635627" w:rsidRDefault="00BB499E" w:rsidP="00BB499E">
      <w:pPr>
        <w:ind w:left="720"/>
      </w:pPr>
    </w:p>
    <w:p w14:paraId="6184554B" w14:textId="0D7550E3" w:rsidR="00BB499E" w:rsidRPr="00635627" w:rsidRDefault="00BB499E" w:rsidP="00564A33">
      <w:pPr>
        <w:ind w:firstLine="720"/>
      </w:pPr>
      <w:r w:rsidRPr="00635627">
        <w:t>3. Free access to the archives for research shall be guaranteed by the archivist.</w:t>
      </w:r>
    </w:p>
    <w:p w14:paraId="07E7BD9B" w14:textId="4FD1A6C1" w:rsidR="00D9567E" w:rsidRPr="00635627" w:rsidRDefault="00BB499E" w:rsidP="00D7742E">
      <w:pPr>
        <w:pStyle w:val="Heading2"/>
        <w:rPr>
          <w:rFonts w:cs="Times New Roman"/>
        </w:rPr>
      </w:pPr>
      <w:r w:rsidRPr="00635627">
        <w:rPr>
          <w:rFonts w:cs="Times New Roman"/>
        </w:rPr>
        <w:t>Rule II</w:t>
      </w:r>
      <w:r w:rsidR="00D7742E" w:rsidRPr="00635627">
        <w:rPr>
          <w:rFonts w:cs="Times New Roman"/>
        </w:rPr>
        <w:t>:</w:t>
      </w:r>
      <w:r w:rsidRPr="00635627">
        <w:rPr>
          <w:rFonts w:cs="Times New Roman"/>
        </w:rPr>
        <w:t xml:space="preserve"> PARTICIPANT QUALIFICATION. In compliance with Article VI, Sections E and F of the NDT Charter:</w:t>
      </w:r>
    </w:p>
    <w:p w14:paraId="1D88D02C" w14:textId="63468778" w:rsidR="00D9567E" w:rsidRPr="00635627" w:rsidRDefault="00BB499E" w:rsidP="00F96DE9">
      <w:pPr>
        <w:pStyle w:val="Heading4"/>
        <w:rPr>
          <w:rFonts w:cs="Times New Roman"/>
        </w:rPr>
      </w:pPr>
      <w:r w:rsidRPr="00635627">
        <w:rPr>
          <w:rFonts w:cs="Times New Roman"/>
        </w:rPr>
        <w:t>A. GENERAL REGULATIONS.</w:t>
      </w:r>
      <w:r w:rsidR="00F96DE9" w:rsidRPr="00635627">
        <w:rPr>
          <w:rFonts w:cs="Times New Roman"/>
        </w:rPr>
        <w:t xml:space="preserve"> </w:t>
      </w:r>
      <w:r w:rsidR="00F96DE9" w:rsidRPr="008F1B9C">
        <w:rPr>
          <w:rFonts w:cs="Times New Roman"/>
        </w:rPr>
        <w:t>[</w:t>
      </w:r>
      <w:r w:rsidR="00822949" w:rsidRPr="008F1B9C">
        <w:rPr>
          <w:rFonts w:cs="Times New Roman"/>
        </w:rPr>
        <w:t>2 Revised, November 21</w:t>
      </w:r>
      <w:r w:rsidR="00950FA0">
        <w:rPr>
          <w:rFonts w:cs="Times New Roman"/>
        </w:rPr>
        <w:t>; 1.d Revised December 25; 2.A.1.g Revised December 25]</w:t>
      </w:r>
      <w:r w:rsidR="00F96DE9" w:rsidRPr="008F1B9C">
        <w:rPr>
          <w:rFonts w:cs="Times New Roman"/>
        </w:rPr>
        <w:t>]</w:t>
      </w:r>
    </w:p>
    <w:p w14:paraId="766EB5D3" w14:textId="6061A877" w:rsidR="00BB499E" w:rsidRPr="00635627" w:rsidRDefault="00BB499E" w:rsidP="00BB499E">
      <w:pPr>
        <w:spacing w:before="100" w:after="100"/>
        <w:ind w:left="720"/>
      </w:pPr>
      <w:r w:rsidRPr="0063562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w:t>
      </w:r>
      <w:proofErr w:type="gramStart"/>
      <w:r w:rsidRPr="00635627">
        <w:t>District</w:t>
      </w:r>
      <w:proofErr w:type="gramEnd"/>
      <w:r w:rsidRPr="00635627">
        <w:t xml:space="preserve">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635627">
        <w:t>selection, and</w:t>
      </w:r>
      <w:proofErr w:type="gramEnd"/>
      <w:r w:rsidRPr="00635627">
        <w:t xml:space="preserve"> must meet the 50% or greater preliminary win-loss requirement for Second Round At-Large Bids. However, notwithstanding the foregoing</w:t>
      </w:r>
    </w:p>
    <w:p w14:paraId="33E72561" w14:textId="56F5632A" w:rsidR="00D9567E" w:rsidRPr="00635627" w:rsidRDefault="00BB499E" w:rsidP="00BB499E">
      <w:pPr>
        <w:spacing w:before="100" w:after="100"/>
        <w:ind w:left="1440"/>
      </w:pPr>
      <w:r w:rsidRPr="00635627">
        <w:t xml:space="preserve">a. Any student in compliance with the eligibility definitions of the AFA Debate Program and Debate Tournament Standards is eligible to represent </w:t>
      </w:r>
      <w:r w:rsidR="00935602" w:rsidRPr="00635627">
        <w:t>their</w:t>
      </w:r>
      <w:r w:rsidRPr="00635627">
        <w:t xml:space="preserve"> school, except that no student who has previously served as a judge at the NDT shall be eligible to participate as a debater.</w:t>
      </w:r>
    </w:p>
    <w:p w14:paraId="5E065A02" w14:textId="33E83B7E" w:rsidR="00BB499E" w:rsidRPr="00635627" w:rsidRDefault="00BB499E" w:rsidP="00EA3A06">
      <w:pPr>
        <w:pStyle w:val="ListParagraph"/>
        <w:ind w:left="1440"/>
        <w:rPr>
          <w:rFonts w:ascii="Times New Roman" w:hAnsi="Times New Roman" w:cs="Times New Roman"/>
        </w:rPr>
      </w:pPr>
      <w:r w:rsidRPr="00635627">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Pr="00635627" w:rsidRDefault="00BB499E" w:rsidP="00BB499E">
      <w:pPr>
        <w:spacing w:before="100" w:after="100"/>
        <w:ind w:left="1440"/>
      </w:pPr>
      <w:r w:rsidRPr="00635627">
        <w:t>c. The composition of any team qualifying for the National Debate Tournament must remain intact. If one member should, for any reason, be unable to fulfill the commitment, the subscriber loses its invitation for that team.</w:t>
      </w:r>
    </w:p>
    <w:p w14:paraId="104FCD05" w14:textId="47CFCED7" w:rsidR="00D9567E" w:rsidRPr="00635627" w:rsidRDefault="00BB499E" w:rsidP="00BB499E">
      <w:pPr>
        <w:spacing w:before="100" w:after="100"/>
        <w:ind w:left="1440"/>
      </w:pPr>
      <w:r w:rsidRPr="00635627">
        <w:t xml:space="preserve">d. </w:t>
      </w:r>
      <w:r w:rsidR="00950FA0" w:rsidRPr="00950FA0">
        <w:rPr>
          <w:highlight w:val="yellow"/>
        </w:rPr>
        <w:t>A debater may compete at the NDT a maximum of four times. [A debater’s eligibility is assessed by participating in Round 1 of the tournament.]</w:t>
      </w:r>
      <w:r w:rsidRPr="00950FA0">
        <w:rPr>
          <w:highlight w:val="yellow"/>
        </w:rPr>
        <w:t>.</w:t>
      </w:r>
    </w:p>
    <w:p w14:paraId="1C5DF048" w14:textId="77777777" w:rsidR="00D9567E" w:rsidRPr="00635627" w:rsidRDefault="00BB499E" w:rsidP="00BB499E">
      <w:pPr>
        <w:spacing w:before="100" w:after="100"/>
        <w:ind w:left="1440"/>
      </w:pPr>
      <w:r w:rsidRPr="00635627">
        <w:t xml:space="preserve">e. </w:t>
      </w:r>
      <w:proofErr w:type="gramStart"/>
      <w:r w:rsidRPr="00635627">
        <w:t>For the purpose of</w:t>
      </w:r>
      <w:proofErr w:type="gramEnd"/>
      <w:r w:rsidRPr="00635627">
        <w:t xml:space="preserve"> determining eligibility to participate </w:t>
      </w:r>
      <w:proofErr w:type="gramStart"/>
      <w:r w:rsidRPr="00635627">
        <w:t>at</w:t>
      </w:r>
      <w:proofErr w:type="gramEnd"/>
      <w:r w:rsidRPr="00635627">
        <w:t xml:space="preserve">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635627" w:rsidRDefault="00BB499E" w:rsidP="00BB499E">
      <w:pPr>
        <w:spacing w:before="100" w:after="100"/>
        <w:ind w:left="1440"/>
      </w:pPr>
      <w:r w:rsidRPr="00635627">
        <w:t>f. In addition to AFA eligibility standards, participation in any debate tournament in more than ten semesters renders a debater ineligible to attend the NDT.</w:t>
      </w:r>
    </w:p>
    <w:p w14:paraId="23C7E6BB" w14:textId="77777777" w:rsidR="00950FA0" w:rsidRPr="00635627" w:rsidRDefault="00950FA0" w:rsidP="00950FA0">
      <w:pPr>
        <w:ind w:left="1440"/>
      </w:pPr>
      <w:r w:rsidRPr="008F1B9C">
        <w:t xml:space="preserve">g. To be an eligible debater for the National Debate Tournament, a student must provide, by February 8th to the NDT committee chair, </w:t>
      </w:r>
      <w:proofErr w:type="gramStart"/>
      <w:r w:rsidRPr="008F1B9C">
        <w:t>an</w:t>
      </w:r>
      <w:proofErr w:type="gramEnd"/>
      <w:r w:rsidRPr="008F1B9C">
        <w:t xml:space="preserve"> official document from appropriate university officials verifying that the student is registered as an undergraduate, degree-seeking student, and is in good standing at the school for which the student is participating. The document should be dated any date starting January 21 through February 8 immediately preceding the NDT in which the student wishes to participate.</w:t>
      </w:r>
      <w:r w:rsidRPr="00635627">
        <w:t xml:space="preserve"> The degree-seeking requirement does not apply to any student enrolled in a junior college or a community college. </w:t>
      </w:r>
      <w:r w:rsidRPr="00950FA0">
        <w:t xml:space="preserve">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w:t>
      </w:r>
      <w:r w:rsidRPr="00950FA0">
        <w:rPr>
          <w:highlight w:val="yellow"/>
        </w:rPr>
        <w:t xml:space="preserve">two business days from the date of notification. No appeal will be accepted after the Wednesday preceding the first district qualifier weekend. </w:t>
      </w:r>
      <w:r w:rsidRPr="00950FA0">
        <w:t>The appeal will then be forwarded to the Appeals Committee.</w:t>
      </w:r>
      <w:r w:rsidRPr="00635627">
        <w:t xml:space="preserve"> The Appeals Committee may conduct the appeal by means of </w:t>
      </w:r>
      <w:r w:rsidRPr="00950FA0">
        <w:rPr>
          <w:highlight w:val="yellow"/>
        </w:rPr>
        <w:t>meetings,</w:t>
      </w:r>
      <w:r>
        <w:t xml:space="preserve"> </w:t>
      </w:r>
      <w:r w:rsidRPr="00635627">
        <w:t>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r>
        <w:t xml:space="preserve"> </w:t>
      </w:r>
      <w:r w:rsidRPr="00950FA0">
        <w:rPr>
          <w:highlight w:val="yellow"/>
        </w:rPr>
        <w:t>All appeals should be resolved by the Friday of the first district weekend.</w:t>
      </w:r>
    </w:p>
    <w:p w14:paraId="55F4A2A0" w14:textId="17223225" w:rsidR="00BB499E" w:rsidRPr="00635627" w:rsidRDefault="00BB499E" w:rsidP="00BB499E">
      <w:pPr>
        <w:spacing w:before="100" w:after="100"/>
        <w:ind w:left="1440"/>
      </w:pPr>
      <w:r w:rsidRPr="0063562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w:t>
      </w:r>
      <w:r w:rsidR="00D9567E" w:rsidRPr="00635627">
        <w:t xml:space="preserve"> </w:t>
      </w:r>
      <w:r w:rsidRPr="00635627">
        <w:t>The NDT Chair shall promptly report to the membership the results of the verification process.</w:t>
      </w:r>
      <w:r w:rsidR="00D9567E" w:rsidRPr="00635627">
        <w:t xml:space="preserve"> </w:t>
      </w:r>
      <w:r w:rsidRPr="00635627">
        <w:t>Violations of the duty to verify eligibility may be subject to review and sanction by the NDT governing bodies.</w:t>
      </w:r>
    </w:p>
    <w:p w14:paraId="250FB78F" w14:textId="79282293" w:rsidR="00BB499E" w:rsidRPr="00635627" w:rsidRDefault="00BB499E" w:rsidP="00BB499E">
      <w:pPr>
        <w:spacing w:before="100" w:after="100"/>
        <w:ind w:left="1440"/>
      </w:pPr>
      <w:proofErr w:type="spellStart"/>
      <w:r w:rsidRPr="00635627">
        <w:t>i</w:t>
      </w:r>
      <w:proofErr w:type="spellEnd"/>
      <w:r w:rsidRPr="0063562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635627" w:rsidRDefault="00F96DE9" w:rsidP="00F96DE9">
      <w:pPr>
        <w:spacing w:before="100" w:after="100"/>
        <w:ind w:left="1440"/>
      </w:pPr>
      <w:r w:rsidRPr="00635627">
        <w:t>j. A medical waiver request to the Subcommittee on Appeals for one additional semester or year of eligibility may be requested BY November 1 immediately prior to the next National Debate Tournament for which the student is attempting to qualify if: (1) a student has not competed previously in the NDT in more than 3 years, and (2) if the student did not compete in an intercollegiate tournament past the sixtieth percent (60%) census point of the Fall Semester or First Quarter, or no later than Feb 8</w:t>
      </w:r>
      <w:r w:rsidRPr="00635627">
        <w:rPr>
          <w:vertAlign w:val="superscript"/>
        </w:rPr>
        <w:t>th</w:t>
      </w:r>
      <w:r w:rsidRPr="00635627">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The student will waive any remaining eligibility to qualify to the National Debate Tournament after the next time the student qualifies for and attends the National Debate Tournament.</w:t>
      </w:r>
    </w:p>
    <w:p w14:paraId="461185E0" w14:textId="77777777" w:rsidR="00087887" w:rsidRPr="00635627" w:rsidRDefault="00087887" w:rsidP="00F96DE9">
      <w:pPr>
        <w:spacing w:before="100" w:after="100"/>
        <w:ind w:left="1890" w:hanging="450"/>
      </w:pPr>
    </w:p>
    <w:p w14:paraId="309E4105" w14:textId="042978F2" w:rsidR="00F96DE9" w:rsidRPr="00635627" w:rsidRDefault="00F96DE9" w:rsidP="00822949">
      <w:pPr>
        <w:spacing w:before="100" w:after="100"/>
        <w:ind w:left="1890"/>
      </w:pPr>
      <w:r w:rsidRPr="00635627">
        <w:t>1. This appeal requires both Academic Documentation and Medical Documentation to be evaluated.</w:t>
      </w:r>
    </w:p>
    <w:p w14:paraId="75FEF1B5" w14:textId="4D21A238" w:rsidR="00F96DE9" w:rsidRPr="00635627" w:rsidRDefault="00F96DE9" w:rsidP="00F96DE9">
      <w:pPr>
        <w:spacing w:before="100" w:after="100"/>
        <w:ind w:left="1890"/>
      </w:pPr>
      <w:r w:rsidRPr="00635627">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635627">
        <w:rPr>
          <w:vertAlign w:val="superscript"/>
        </w:rPr>
        <w:t>th</w:t>
      </w:r>
      <w:r w:rsidRPr="00635627">
        <w:t xml:space="preserve"> in the Spring Semester or respective period of enrollment such as 3</w:t>
      </w:r>
      <w:r w:rsidRPr="00635627">
        <w:rPr>
          <w:vertAlign w:val="superscript"/>
        </w:rPr>
        <w:t>rd</w:t>
      </w:r>
      <w:r w:rsidRPr="00635627">
        <w:t xml:space="preserve"> Quarter. The total number of days of Leave of Absence or approved non-matriculation/enrollment documented in the transcript, request, or approval may not exceed 180 days. </w:t>
      </w:r>
    </w:p>
    <w:p w14:paraId="508BA77C" w14:textId="77777777" w:rsidR="00F96DE9" w:rsidRPr="00635627" w:rsidRDefault="00F96DE9" w:rsidP="00F96DE9">
      <w:pPr>
        <w:spacing w:before="100" w:after="100"/>
        <w:ind w:left="1890"/>
      </w:pPr>
      <w:r w:rsidRPr="00635627">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4393763A" w:rsidR="00F96DE9" w:rsidRPr="00635627" w:rsidRDefault="00F96DE9" w:rsidP="00F96DE9">
      <w:pPr>
        <w:spacing w:before="100" w:after="100"/>
        <w:ind w:left="1890"/>
      </w:pPr>
      <w:r w:rsidRPr="00635627">
        <w:t xml:space="preserve">4. A student requesting a medical waiver cannot have been enrolled in any other institution of higher education during the period of Leave of Absence or non-matriculation identified in their appeal. </w:t>
      </w:r>
      <w:r w:rsidRPr="00635627">
        <w:br/>
      </w:r>
    </w:p>
    <w:p w14:paraId="7F0E1145" w14:textId="77777777" w:rsidR="00822949" w:rsidRPr="00564A33" w:rsidRDefault="00BB499E" w:rsidP="00BB499E">
      <w:pPr>
        <w:ind w:left="720"/>
      </w:pPr>
      <w:r w:rsidRPr="00564A33">
        <w:t xml:space="preserve">2. Team eligibility: </w:t>
      </w:r>
    </w:p>
    <w:p w14:paraId="67019DD9" w14:textId="4F7F6BCC" w:rsidR="00BB499E" w:rsidRPr="00564A33" w:rsidRDefault="00822949" w:rsidP="00822949">
      <w:pPr>
        <w:ind w:left="1440"/>
      </w:pPr>
      <w:r w:rsidRPr="00564A33">
        <w:t xml:space="preserve">A. </w:t>
      </w:r>
      <w:r w:rsidR="00BB499E" w:rsidRPr="00564A33">
        <w:t xml:space="preserve">Hybrid Exception Waiver: </w:t>
      </w:r>
      <w:proofErr w:type="gramStart"/>
      <w:r w:rsidR="00BB499E" w:rsidRPr="00564A33">
        <w:t>An</w:t>
      </w:r>
      <w:proofErr w:type="gramEnd"/>
      <w:r w:rsidR="00BB499E" w:rsidRPr="00564A33">
        <w:t xml:space="preserve"> hybrid team composed of two debaters from two different schools may petition the NDT Committee Chair for a waiver from the Appeals Committee of Standing Rule II.A.</w:t>
      </w:r>
      <w:proofErr w:type="gramStart"/>
      <w:r w:rsidR="00BB499E" w:rsidRPr="00564A33">
        <w:t>1.(</w:t>
      </w:r>
      <w:proofErr w:type="gramEnd"/>
      <w:r w:rsidR="00BB499E" w:rsidRPr="00564A33">
        <w:t>b) to participate in District Qualification for the NDT if:</w:t>
      </w:r>
    </w:p>
    <w:p w14:paraId="6C21B360" w14:textId="77777777" w:rsidR="00BB499E" w:rsidRPr="00564A33" w:rsidRDefault="00BB499E" w:rsidP="00BB499E"/>
    <w:p w14:paraId="014698C6" w14:textId="597520BD" w:rsidR="00822949" w:rsidRPr="00564A33" w:rsidRDefault="00822949" w:rsidP="00822949">
      <w:pPr>
        <w:ind w:left="720" w:firstLine="1170"/>
      </w:pPr>
      <w:r w:rsidRPr="00564A33">
        <w:t>1</w:t>
      </w:r>
      <w:r w:rsidR="00BB499E" w:rsidRPr="00564A33">
        <w:t xml:space="preserve">. The </w:t>
      </w:r>
      <w:r w:rsidRPr="00564A33">
        <w:t>H</w:t>
      </w:r>
      <w:r w:rsidR="00BB499E" w:rsidRPr="00564A33">
        <w:t xml:space="preserve">ybrid </w:t>
      </w:r>
      <w:r w:rsidRPr="00564A33">
        <w:t>T</w:t>
      </w:r>
      <w:r w:rsidR="00BB499E" w:rsidRPr="00564A33">
        <w:t xml:space="preserve">eam meets </w:t>
      </w:r>
      <w:proofErr w:type="gramStart"/>
      <w:r w:rsidR="00BB499E" w:rsidRPr="00564A33">
        <w:t>all of</w:t>
      </w:r>
      <w:proofErr w:type="gramEnd"/>
      <w:r w:rsidR="00BB499E" w:rsidRPr="00564A33">
        <w:t xml:space="preserve"> the following criteria:</w:t>
      </w:r>
    </w:p>
    <w:p w14:paraId="2A9AC307"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The hybrid team or one individual on the hybrid team has at the least the same number of rounds required for bid allocation eligibility according to rule 1.B.1.b.</w:t>
      </w:r>
    </w:p>
    <w:p w14:paraId="2FF47F3A"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The Director of the sponsoring school and the student(s) of the sponsored school have declared to the NDT Committee Chair that they have agreed to attend tournaments and hold meetings together; to share coaching, evidence, and/or other resources for the academic year in question; and to establish a sustainable program at the sponsored institution.</w:t>
      </w:r>
    </w:p>
    <w:p w14:paraId="0AB8BDAB"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 xml:space="preserve">The ability of students at the sponsored school to compete in intercollegiate competitive debate would be jeopardized without the cooperation of the sponsoring school, </w:t>
      </w:r>
      <w:r w:rsidRPr="00564A33">
        <w:rPr>
          <w:rFonts w:eastAsia="Times New Roman"/>
        </w:rPr>
        <w:t>for example,</w:t>
      </w:r>
      <w:r w:rsidRPr="00564A33">
        <w:rPr>
          <w:rFonts w:eastAsia="Times New Roman"/>
          <w:color w:val="000000"/>
        </w:rPr>
        <w:t xml:space="preserve"> by the lack of an official coaching/director position within the educational institution, or a lack of an established/recognized debate program in either a department or student organization.</w:t>
      </w:r>
    </w:p>
    <w:p w14:paraId="42058DCB"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rPr>
        <w:t xml:space="preserve">No member of the hybrid team may have received a First-Round At Large Bid or competed in the elimination rounds of the National Debate Tournament. </w:t>
      </w:r>
    </w:p>
    <w:p w14:paraId="09D003AF"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rPr>
        <w:t>Both the sponsored and sponsoring schools must be in the same district. The Appeals Committee may grant an exception if one of the students attends school in another country and thus was not accounted for within current District boundaries.</w:t>
      </w:r>
    </w:p>
    <w:p w14:paraId="68269762" w14:textId="77777777" w:rsidR="00822949" w:rsidRPr="00564A33" w:rsidRDefault="00822949" w:rsidP="00683A32">
      <w:pPr>
        <w:numPr>
          <w:ilvl w:val="0"/>
          <w:numId w:val="12"/>
        </w:numPr>
        <w:pBdr>
          <w:top w:val="nil"/>
          <w:left w:val="nil"/>
          <w:bottom w:val="nil"/>
          <w:right w:val="nil"/>
          <w:between w:val="nil"/>
        </w:pBdr>
        <w:ind w:left="1800" w:firstLine="0"/>
        <w:rPr>
          <w:rFonts w:eastAsia="Times New Roman"/>
        </w:rPr>
      </w:pPr>
      <w:r w:rsidRPr="00564A33">
        <w:rPr>
          <w:rFonts w:eastAsia="Times New Roman"/>
          <w:color w:val="000000"/>
        </w:rPr>
        <w:t xml:space="preserve">A sponsored school will be permitted to apply for a hybrid waiver for a maximum of three times. The students at the sponsored school must demonstrate that they have made progress towards the establishment of a sustainable team by meeting a series of escalating benchmarks </w:t>
      </w:r>
      <w:proofErr w:type="gramStart"/>
      <w:r w:rsidRPr="00564A33">
        <w:rPr>
          <w:rFonts w:eastAsia="Times New Roman"/>
          <w:color w:val="000000"/>
        </w:rPr>
        <w:t>in order to</w:t>
      </w:r>
      <w:proofErr w:type="gramEnd"/>
      <w:r w:rsidRPr="00564A33">
        <w:rPr>
          <w:rFonts w:eastAsia="Times New Roman"/>
          <w:color w:val="000000"/>
        </w:rPr>
        <w:t xml:space="preserve"> receive a first, second, and/or third year o</w:t>
      </w:r>
      <w:r w:rsidRPr="00564A33">
        <w:rPr>
          <w:rFonts w:eastAsia="Times New Roman"/>
        </w:rPr>
        <w:t>f</w:t>
      </w:r>
      <w:r w:rsidRPr="00564A33">
        <w:rPr>
          <w:rFonts w:eastAsia="Times New Roman"/>
          <w:color w:val="000000"/>
        </w:rPr>
        <w:t xml:space="preserve"> eligibility. The sponsored school will receive points by satisfying specified requirements in a given academic year according to the following table. To qualify for eligibility during the current year, the sponsored school must receive seven points </w:t>
      </w:r>
      <w:r w:rsidRPr="00564A33">
        <w:rPr>
          <w:rFonts w:eastAsia="Times New Roman"/>
        </w:rPr>
        <w:t>by the date of application to the Appeals Committee, including benchmarks A and B and at least one point from each category</w:t>
      </w:r>
      <w:r w:rsidRPr="00564A33">
        <w:rPr>
          <w:rFonts w:eastAsia="Times New Roman"/>
          <w:color w:val="000000"/>
        </w:rPr>
        <w:t>; to qualify for a second year of hybrid eligibility, the sponsored school must receive twelve points</w:t>
      </w:r>
      <w:r w:rsidRPr="00564A33">
        <w:rPr>
          <w:rFonts w:eastAsia="Times New Roman"/>
        </w:rPr>
        <w:t xml:space="preserve"> by the date of application to the Appeals Committee in the second year, including benchmarks A and B and at least one point from each category</w:t>
      </w:r>
      <w:r w:rsidRPr="00564A33">
        <w:rPr>
          <w:rFonts w:eastAsia="Times New Roman"/>
          <w:color w:val="000000"/>
        </w:rPr>
        <w:t xml:space="preserve">; and to qualify for a third year of hybrid eligibility, the sponsored school must receive twenty points </w:t>
      </w:r>
      <w:r w:rsidRPr="00564A33">
        <w:rPr>
          <w:rFonts w:eastAsia="Times New Roman"/>
        </w:rPr>
        <w:t>by the date of application to the Appeals Committee in the third year.</w:t>
      </w:r>
    </w:p>
    <w:p w14:paraId="7C2EC9C5" w14:textId="77777777" w:rsidR="00822949" w:rsidRPr="00564A33" w:rsidRDefault="00822949" w:rsidP="00683A32">
      <w:pPr>
        <w:numPr>
          <w:ilvl w:val="0"/>
          <w:numId w:val="12"/>
        </w:numPr>
        <w:pBdr>
          <w:top w:val="nil"/>
          <w:left w:val="nil"/>
          <w:bottom w:val="nil"/>
          <w:right w:val="nil"/>
          <w:between w:val="nil"/>
        </w:pBdr>
        <w:ind w:left="1800" w:firstLine="0"/>
        <w:rPr>
          <w:rFonts w:eastAsia="Times New Roman"/>
        </w:rPr>
      </w:pPr>
      <w:r w:rsidRPr="00564A33">
        <w:rPr>
          <w:rFonts w:eastAsia="Times New Roman"/>
        </w:rPr>
        <w:t xml:space="preserve">A sponsoring school will be permitted to sponsor any number of hybrid teams. For each sponsored school, the sponsoring school must complete six of seven benchmarks listed in the Sponsoring School Benchmarks. </w:t>
      </w:r>
      <w:r w:rsidRPr="00564A33">
        <w:t xml:space="preserve">A letter confirming the benchmarks must be submitted in writing to the chair of the NDT Committee signed by the Director of the sponsoring school and the students </w:t>
      </w:r>
      <w:proofErr w:type="gramStart"/>
      <w:r w:rsidRPr="00564A33">
        <w:t>of</w:t>
      </w:r>
      <w:proofErr w:type="gramEnd"/>
      <w:r w:rsidRPr="00564A33">
        <w:t xml:space="preserve"> the Sponsored school.</w:t>
      </w:r>
    </w:p>
    <w:p w14:paraId="498D0F8F" w14:textId="09DBF7D9" w:rsidR="00822949" w:rsidRPr="00564A33" w:rsidRDefault="00683A32" w:rsidP="00683A32">
      <w:pPr>
        <w:pBdr>
          <w:top w:val="nil"/>
          <w:left w:val="nil"/>
          <w:bottom w:val="nil"/>
          <w:right w:val="nil"/>
          <w:between w:val="nil"/>
        </w:pBdr>
        <w:ind w:left="1800"/>
        <w:rPr>
          <w:rFonts w:eastAsia="Times New Roman"/>
        </w:rPr>
      </w:pPr>
      <w:r w:rsidRPr="00564A33">
        <w:rPr>
          <w:rFonts w:eastAsia="Times New Roman"/>
        </w:rPr>
        <w:t xml:space="preserve">4. </w:t>
      </w:r>
      <w:r w:rsidR="00822949" w:rsidRPr="00564A33">
        <w:rPr>
          <w:rFonts w:eastAsia="Times New Roman"/>
          <w:color w:val="000000"/>
        </w:rPr>
        <w:t xml:space="preserve">A submission to the NDT Committee Chair must be made </w:t>
      </w:r>
      <w:r w:rsidR="00822949" w:rsidRPr="00564A33">
        <w:rPr>
          <w:rFonts w:eastAsia="Times New Roman"/>
        </w:rPr>
        <w:t>by January</w:t>
      </w:r>
      <w:r w:rsidR="00822949" w:rsidRPr="00564A33">
        <w:rPr>
          <w:rFonts w:eastAsia="Times New Roman"/>
          <w:color w:val="000000"/>
        </w:rPr>
        <w:t xml:space="preserve"> 23 immediately preceding the NDT in which the team wishes to participate and will be forwarded by the Committee Chair to the Appeals Committee. The Appeals Committee will respond within one week of the submission of the request for the waiver.</w:t>
      </w:r>
    </w:p>
    <w:p w14:paraId="78FFD3D4" w14:textId="77777777" w:rsidR="00683A32" w:rsidRPr="00564A33" w:rsidRDefault="00683A32" w:rsidP="00683A32">
      <w:pPr>
        <w:pStyle w:val="ListParagraph"/>
        <w:pBdr>
          <w:top w:val="nil"/>
          <w:left w:val="nil"/>
          <w:bottom w:val="nil"/>
          <w:right w:val="nil"/>
          <w:between w:val="nil"/>
        </w:pBdr>
        <w:ind w:left="1080"/>
        <w:rPr>
          <w:rFonts w:ascii="Times New Roman" w:eastAsia="Times New Roman" w:hAnsi="Times New Roman" w:cs="Times New Roman"/>
        </w:rPr>
      </w:pPr>
    </w:p>
    <w:p w14:paraId="439AAD3A" w14:textId="3DAEE123" w:rsidR="00822949" w:rsidRPr="00564A33"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rPr>
      </w:pPr>
      <w:r w:rsidRPr="00564A33">
        <w:rPr>
          <w:rFonts w:ascii="Times New Roman" w:eastAsia="Times New Roman" w:hAnsi="Times New Roman" w:cs="Times New Roman"/>
          <w:color w:val="000000"/>
        </w:rPr>
        <w:t xml:space="preserve">These rules do not overrule any other eligibility requirements </w:t>
      </w:r>
      <w:r w:rsidRPr="00564A33">
        <w:rPr>
          <w:rFonts w:ascii="Times New Roman" w:eastAsia="Times New Roman" w:hAnsi="Times New Roman" w:cs="Times New Roman"/>
        </w:rPr>
        <w:t>in the number</w:t>
      </w:r>
      <w:r w:rsidRPr="00564A33">
        <w:rPr>
          <w:rFonts w:ascii="Times New Roman" w:eastAsia="Times New Roman" w:hAnsi="Times New Roman" w:cs="Times New Roman"/>
          <w:color w:val="000000"/>
        </w:rPr>
        <w:t xml:space="preserve"> of rounds or tournaments attended for determining bids. </w:t>
      </w:r>
      <w:r w:rsidRPr="00564A33">
        <w:rPr>
          <w:rFonts w:ascii="Times New Roman" w:eastAsia="Times New Roman" w:hAnsi="Times New Roman" w:cs="Times New Roman"/>
        </w:rPr>
        <w:t>Districts may make additional considerations or constraints on the participation of hybrids at their qualifier tournaments</w:t>
      </w:r>
      <w:r w:rsidRPr="00564A33">
        <w:rPr>
          <w:rFonts w:ascii="Times New Roman" w:eastAsia="Times New Roman" w:hAnsi="Times New Roman" w:cs="Times New Roman"/>
          <w:color w:val="FF0000"/>
        </w:rPr>
        <w:t>.</w:t>
      </w:r>
      <w:r w:rsidRPr="00564A33">
        <w:rPr>
          <w:rFonts w:ascii="Times New Roman" w:eastAsia="Times New Roman" w:hAnsi="Times New Roman" w:cs="Times New Roman"/>
          <w:color w:val="000000"/>
        </w:rPr>
        <w:t xml:space="preserve">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w:t>
      </w:r>
      <w:proofErr w:type="gramStart"/>
      <w:r w:rsidRPr="00564A33">
        <w:rPr>
          <w:rFonts w:ascii="Times New Roman" w:eastAsia="Times New Roman" w:hAnsi="Times New Roman" w:cs="Times New Roman"/>
          <w:color w:val="000000"/>
        </w:rPr>
        <w:t>District</w:t>
      </w:r>
      <w:proofErr w:type="gramEnd"/>
      <w:r w:rsidRPr="00564A33">
        <w:rPr>
          <w:rFonts w:ascii="Times New Roman" w:eastAsia="Times New Roman" w:hAnsi="Times New Roman" w:cs="Times New Roman"/>
          <w:color w:val="000000"/>
        </w:rPr>
        <w:t xml:space="preserve"> for purposes of Bid Allocation.</w:t>
      </w:r>
    </w:p>
    <w:p w14:paraId="27F9111B" w14:textId="77777777" w:rsidR="00683A32" w:rsidRPr="00564A33" w:rsidRDefault="00683A32" w:rsidP="00683A32">
      <w:pPr>
        <w:pBdr>
          <w:top w:val="nil"/>
          <w:left w:val="nil"/>
          <w:bottom w:val="nil"/>
          <w:right w:val="nil"/>
          <w:between w:val="nil"/>
        </w:pBdr>
        <w:rPr>
          <w:rFonts w:eastAsia="Times New Roman"/>
        </w:rPr>
      </w:pPr>
    </w:p>
    <w:p w14:paraId="7D257943" w14:textId="6D54D8A7" w:rsidR="00822949" w:rsidRPr="00564A33"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rPr>
      </w:pPr>
      <w:r w:rsidRPr="00564A33">
        <w:rPr>
          <w:rFonts w:ascii="Times New Roman" w:eastAsia="Times New Roman" w:hAnsi="Times New Roman" w:cs="Times New Roman"/>
          <w:color w:val="000000"/>
        </w:rPr>
        <w:t>Intra-district schools in such a hybrid must BOTH have either an institutional membership in the AFA or have a director who has an individual membership in the AFA and must pay NDT dues for BOTH schools. (This is not a JOINT membership). The qualification of such a hybrid team would count against the total number of qualifying teams for BOTH schools.</w:t>
      </w:r>
    </w:p>
    <w:p w14:paraId="24DAB86A" w14:textId="77777777" w:rsidR="00BC1B91" w:rsidRPr="00635627" w:rsidRDefault="00BC1B91" w:rsidP="00BC1B91">
      <w:pPr>
        <w:pStyle w:val="Heading4"/>
        <w:rPr>
          <w:rFonts w:cs="Times New Roman"/>
        </w:rPr>
      </w:pPr>
      <w:r w:rsidRPr="00564A33">
        <w:rPr>
          <w:rFonts w:cs="Times New Roman"/>
        </w:rPr>
        <w:t>Sponsored School Benchmarks</w:t>
      </w:r>
    </w:p>
    <w:p w14:paraId="75E18A27"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06E8A3F6" w14:textId="77777777" w:rsidTr="00B94B09">
        <w:trPr>
          <w:jc w:val="center"/>
        </w:trPr>
        <w:tc>
          <w:tcPr>
            <w:tcW w:w="895" w:type="dxa"/>
            <w:vAlign w:val="center"/>
          </w:tcPr>
          <w:p w14:paraId="687DFD97" w14:textId="77777777" w:rsidR="00BC1B91" w:rsidRPr="00635627" w:rsidRDefault="00BC1B91" w:rsidP="00B94B09">
            <w:pPr>
              <w:spacing w:after="0" w:line="240" w:lineRule="auto"/>
              <w:jc w:val="center"/>
              <w:rPr>
                <w:rStyle w:val="Style13ptBold"/>
                <w:sz w:val="22"/>
              </w:rPr>
            </w:pPr>
            <w:r w:rsidRPr="00635627">
              <w:rPr>
                <w:rStyle w:val="Style13ptBold"/>
                <w:sz w:val="22"/>
              </w:rPr>
              <w:t>No.</w:t>
            </w:r>
          </w:p>
        </w:tc>
        <w:tc>
          <w:tcPr>
            <w:tcW w:w="898" w:type="dxa"/>
            <w:vAlign w:val="center"/>
          </w:tcPr>
          <w:p w14:paraId="44767AC6" w14:textId="77777777" w:rsidR="00BC1B91" w:rsidRPr="00635627" w:rsidRDefault="00BC1B91" w:rsidP="00B94B09">
            <w:pPr>
              <w:spacing w:after="0" w:line="240" w:lineRule="auto"/>
              <w:jc w:val="center"/>
              <w:rPr>
                <w:rStyle w:val="Style13ptBold"/>
                <w:sz w:val="22"/>
              </w:rPr>
            </w:pPr>
            <w:r w:rsidRPr="00635627">
              <w:rPr>
                <w:rStyle w:val="Style13ptBold"/>
                <w:sz w:val="22"/>
              </w:rPr>
              <w:t>Value</w:t>
            </w:r>
          </w:p>
        </w:tc>
        <w:tc>
          <w:tcPr>
            <w:tcW w:w="7732" w:type="dxa"/>
          </w:tcPr>
          <w:p w14:paraId="1050CD82" w14:textId="77777777" w:rsidR="00BC1B91" w:rsidRPr="00635627" w:rsidRDefault="00BC1B91" w:rsidP="00B94B09">
            <w:pPr>
              <w:spacing w:after="0" w:line="240" w:lineRule="auto"/>
              <w:jc w:val="center"/>
              <w:rPr>
                <w:rStyle w:val="Style13ptBold"/>
                <w:sz w:val="22"/>
              </w:rPr>
            </w:pPr>
            <w:r w:rsidRPr="00635627">
              <w:rPr>
                <w:rStyle w:val="Style13ptBold"/>
                <w:sz w:val="22"/>
              </w:rPr>
              <w:t>Required Benchmarks (Must be met each year)</w:t>
            </w:r>
          </w:p>
        </w:tc>
      </w:tr>
      <w:tr w:rsidR="00BC1B91" w:rsidRPr="00635627" w14:paraId="6B4B3ABC" w14:textId="77777777" w:rsidTr="00B94B09">
        <w:trPr>
          <w:trHeight w:val="125"/>
          <w:jc w:val="center"/>
        </w:trPr>
        <w:tc>
          <w:tcPr>
            <w:tcW w:w="895" w:type="dxa"/>
            <w:vMerge w:val="restart"/>
            <w:vAlign w:val="center"/>
          </w:tcPr>
          <w:p w14:paraId="25E6BC88" w14:textId="77777777" w:rsidR="00BC1B91" w:rsidRPr="00635627" w:rsidRDefault="00BC1B91" w:rsidP="00B94B09">
            <w:pPr>
              <w:spacing w:after="0" w:line="240" w:lineRule="auto"/>
              <w:jc w:val="center"/>
            </w:pPr>
            <w:r w:rsidRPr="00635627">
              <w:t>A</w:t>
            </w:r>
          </w:p>
        </w:tc>
        <w:tc>
          <w:tcPr>
            <w:tcW w:w="898" w:type="dxa"/>
            <w:vMerge w:val="restart"/>
            <w:vAlign w:val="center"/>
          </w:tcPr>
          <w:p w14:paraId="1FDB6EAC" w14:textId="77777777" w:rsidR="00BC1B91" w:rsidRPr="00635627" w:rsidRDefault="00BC1B91" w:rsidP="00B94B09">
            <w:pPr>
              <w:spacing w:after="0" w:line="240" w:lineRule="auto"/>
              <w:jc w:val="center"/>
            </w:pPr>
            <w:r w:rsidRPr="00635627">
              <w:t>1</w:t>
            </w:r>
          </w:p>
          <w:p w14:paraId="403177FA" w14:textId="77777777" w:rsidR="00BC1B91" w:rsidRPr="00635627" w:rsidRDefault="00BC1B91" w:rsidP="00B94B09">
            <w:pPr>
              <w:spacing w:after="0" w:line="240" w:lineRule="auto"/>
              <w:jc w:val="center"/>
            </w:pPr>
          </w:p>
          <w:p w14:paraId="44D49434" w14:textId="77777777" w:rsidR="00BC1B91" w:rsidRPr="00635627" w:rsidRDefault="00BC1B91" w:rsidP="00B94B09">
            <w:pPr>
              <w:spacing w:after="0" w:line="240" w:lineRule="auto"/>
              <w:jc w:val="center"/>
            </w:pPr>
            <w:r w:rsidRPr="00635627">
              <w:t>OR</w:t>
            </w:r>
          </w:p>
          <w:p w14:paraId="2A465553" w14:textId="77777777" w:rsidR="00BC1B91" w:rsidRPr="00635627" w:rsidRDefault="00BC1B91" w:rsidP="00B94B09">
            <w:pPr>
              <w:spacing w:after="0" w:line="240" w:lineRule="auto"/>
              <w:jc w:val="center"/>
            </w:pPr>
          </w:p>
          <w:p w14:paraId="67442119" w14:textId="77777777" w:rsidR="00BC1B91" w:rsidRPr="00635627" w:rsidRDefault="00BC1B91" w:rsidP="00B94B09">
            <w:pPr>
              <w:spacing w:after="0" w:line="240" w:lineRule="auto"/>
              <w:jc w:val="center"/>
            </w:pPr>
            <w:r w:rsidRPr="00635627">
              <w:t>3</w:t>
            </w:r>
          </w:p>
        </w:tc>
        <w:tc>
          <w:tcPr>
            <w:tcW w:w="7732" w:type="dxa"/>
          </w:tcPr>
          <w:p w14:paraId="3BB6B504" w14:textId="77777777" w:rsidR="00BC1B91" w:rsidRPr="00635627" w:rsidRDefault="00BC1B91" w:rsidP="00B94B09">
            <w:pPr>
              <w:spacing w:after="0" w:line="240" w:lineRule="auto"/>
            </w:pPr>
            <w:r w:rsidRPr="00635627">
              <w:t>Join an existing student organization and receive permission to do policy debate under their name AND recruit a faculty, staff, or graduate student advisor who is willing to sponsor an organization dedicated to policy debate</w:t>
            </w:r>
          </w:p>
        </w:tc>
      </w:tr>
      <w:tr w:rsidR="00BC1B91" w:rsidRPr="00635627" w14:paraId="6BAC86A9" w14:textId="77777777" w:rsidTr="00B94B09">
        <w:trPr>
          <w:trHeight w:val="124"/>
          <w:jc w:val="center"/>
        </w:trPr>
        <w:tc>
          <w:tcPr>
            <w:tcW w:w="895" w:type="dxa"/>
            <w:vMerge/>
            <w:vAlign w:val="center"/>
          </w:tcPr>
          <w:p w14:paraId="401927CC" w14:textId="77777777" w:rsidR="00BC1B91" w:rsidRPr="00635627" w:rsidRDefault="00BC1B91" w:rsidP="00B94B09">
            <w:pPr>
              <w:spacing w:after="0" w:line="240" w:lineRule="auto"/>
              <w:jc w:val="center"/>
            </w:pPr>
          </w:p>
        </w:tc>
        <w:tc>
          <w:tcPr>
            <w:tcW w:w="898" w:type="dxa"/>
            <w:vMerge/>
            <w:vAlign w:val="center"/>
          </w:tcPr>
          <w:p w14:paraId="20188D5C" w14:textId="77777777" w:rsidR="00BC1B91" w:rsidRPr="00635627" w:rsidRDefault="00BC1B91" w:rsidP="00B94B09">
            <w:pPr>
              <w:spacing w:after="0" w:line="240" w:lineRule="auto"/>
              <w:jc w:val="center"/>
            </w:pPr>
          </w:p>
        </w:tc>
        <w:tc>
          <w:tcPr>
            <w:tcW w:w="7732" w:type="dxa"/>
          </w:tcPr>
          <w:p w14:paraId="68F3CA80" w14:textId="77777777" w:rsidR="00BC1B91" w:rsidRPr="00635627" w:rsidRDefault="00BC1B91" w:rsidP="00B94B09">
            <w:pPr>
              <w:spacing w:after="0" w:line="240" w:lineRule="auto"/>
              <w:jc w:val="center"/>
            </w:pPr>
            <w:r w:rsidRPr="00635627">
              <w:t>OR</w:t>
            </w:r>
          </w:p>
        </w:tc>
      </w:tr>
      <w:tr w:rsidR="00BC1B91" w:rsidRPr="00635627" w14:paraId="4EBE2234" w14:textId="77777777" w:rsidTr="00B94B09">
        <w:trPr>
          <w:trHeight w:val="124"/>
          <w:jc w:val="center"/>
        </w:trPr>
        <w:tc>
          <w:tcPr>
            <w:tcW w:w="895" w:type="dxa"/>
            <w:vMerge/>
            <w:vAlign w:val="center"/>
          </w:tcPr>
          <w:p w14:paraId="54B6EC64" w14:textId="77777777" w:rsidR="00BC1B91" w:rsidRPr="00635627" w:rsidRDefault="00BC1B91" w:rsidP="00B94B09">
            <w:pPr>
              <w:spacing w:after="0" w:line="240" w:lineRule="auto"/>
              <w:jc w:val="center"/>
            </w:pPr>
          </w:p>
        </w:tc>
        <w:tc>
          <w:tcPr>
            <w:tcW w:w="898" w:type="dxa"/>
            <w:vMerge/>
            <w:vAlign w:val="center"/>
          </w:tcPr>
          <w:p w14:paraId="0897A0DB" w14:textId="77777777" w:rsidR="00BC1B91" w:rsidRPr="00635627" w:rsidRDefault="00BC1B91" w:rsidP="00B94B09">
            <w:pPr>
              <w:spacing w:after="0" w:line="240" w:lineRule="auto"/>
              <w:jc w:val="center"/>
            </w:pPr>
          </w:p>
        </w:tc>
        <w:tc>
          <w:tcPr>
            <w:tcW w:w="7732" w:type="dxa"/>
          </w:tcPr>
          <w:p w14:paraId="3C02B3F2" w14:textId="77777777" w:rsidR="00BC1B91" w:rsidRPr="00635627" w:rsidRDefault="00BC1B91" w:rsidP="00B94B09">
            <w:pPr>
              <w:spacing w:after="0" w:line="240" w:lineRule="auto"/>
            </w:pPr>
            <w:r w:rsidRPr="00635627">
              <w:t>Form and register an official student organization for NDT/CEDA debate with an adult faculty/staff/graduate student advisor.</w:t>
            </w:r>
          </w:p>
        </w:tc>
      </w:tr>
      <w:tr w:rsidR="00BC1B91" w:rsidRPr="00635627" w14:paraId="19A03C97" w14:textId="77777777" w:rsidTr="00B94B09">
        <w:trPr>
          <w:jc w:val="center"/>
        </w:trPr>
        <w:tc>
          <w:tcPr>
            <w:tcW w:w="895" w:type="dxa"/>
            <w:vAlign w:val="center"/>
          </w:tcPr>
          <w:p w14:paraId="6F33162E" w14:textId="77777777" w:rsidR="00BC1B91" w:rsidRPr="00635627" w:rsidRDefault="00BC1B91" w:rsidP="00B94B09">
            <w:pPr>
              <w:spacing w:after="0" w:line="240" w:lineRule="auto"/>
              <w:jc w:val="center"/>
            </w:pPr>
            <w:r w:rsidRPr="00635627">
              <w:t>B</w:t>
            </w:r>
          </w:p>
        </w:tc>
        <w:tc>
          <w:tcPr>
            <w:tcW w:w="898" w:type="dxa"/>
            <w:vAlign w:val="center"/>
          </w:tcPr>
          <w:p w14:paraId="15E6D521" w14:textId="77777777" w:rsidR="00BC1B91" w:rsidRPr="00635627" w:rsidRDefault="00BC1B91" w:rsidP="00B94B09">
            <w:pPr>
              <w:spacing w:after="0" w:line="240" w:lineRule="auto"/>
              <w:jc w:val="center"/>
            </w:pPr>
            <w:r w:rsidRPr="00635627">
              <w:t>1</w:t>
            </w:r>
          </w:p>
        </w:tc>
        <w:tc>
          <w:tcPr>
            <w:tcW w:w="7732" w:type="dxa"/>
          </w:tcPr>
          <w:p w14:paraId="538B148D" w14:textId="77777777" w:rsidR="00BC1B91" w:rsidRPr="00635627" w:rsidRDefault="00BC1B91" w:rsidP="00B94B09">
            <w:pPr>
              <w:spacing w:after="0" w:line="240" w:lineRule="auto"/>
            </w:pPr>
            <w:r w:rsidRPr="00635627">
              <w:t>Schedule and attend a meeting with the Chair of the Communications Department, the Dean of Student Activities, or equivalent to explore university support of the team.</w:t>
            </w:r>
          </w:p>
        </w:tc>
      </w:tr>
    </w:tbl>
    <w:p w14:paraId="33413EC1"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5CB776E7" w14:textId="77777777" w:rsidTr="00B94B09">
        <w:trPr>
          <w:jc w:val="center"/>
        </w:trPr>
        <w:tc>
          <w:tcPr>
            <w:tcW w:w="895" w:type="dxa"/>
            <w:vAlign w:val="center"/>
          </w:tcPr>
          <w:p w14:paraId="69113A0B" w14:textId="77777777" w:rsidR="00BC1B91" w:rsidRPr="00635627" w:rsidRDefault="00BC1B91" w:rsidP="00B94B09">
            <w:pPr>
              <w:spacing w:after="0" w:line="240" w:lineRule="auto"/>
              <w:jc w:val="center"/>
              <w:rPr>
                <w:b/>
              </w:rPr>
            </w:pPr>
            <w:r w:rsidRPr="00635627">
              <w:rPr>
                <w:rStyle w:val="Style13ptBold"/>
                <w:sz w:val="22"/>
              </w:rPr>
              <w:t>No.</w:t>
            </w:r>
          </w:p>
        </w:tc>
        <w:tc>
          <w:tcPr>
            <w:tcW w:w="898" w:type="dxa"/>
            <w:vAlign w:val="center"/>
          </w:tcPr>
          <w:p w14:paraId="54ECA038" w14:textId="77777777" w:rsidR="00BC1B91" w:rsidRPr="00635627" w:rsidRDefault="00BC1B91" w:rsidP="00B94B09">
            <w:pPr>
              <w:spacing w:after="0" w:line="240" w:lineRule="auto"/>
              <w:jc w:val="center"/>
              <w:rPr>
                <w:b/>
              </w:rPr>
            </w:pPr>
            <w:r w:rsidRPr="00635627">
              <w:rPr>
                <w:rStyle w:val="Style13ptBold"/>
                <w:sz w:val="22"/>
              </w:rPr>
              <w:t>Value</w:t>
            </w:r>
          </w:p>
        </w:tc>
        <w:tc>
          <w:tcPr>
            <w:tcW w:w="7732" w:type="dxa"/>
          </w:tcPr>
          <w:p w14:paraId="14CB7796" w14:textId="77777777" w:rsidR="00BC1B91" w:rsidRPr="00635627" w:rsidRDefault="00BC1B91" w:rsidP="00B94B09">
            <w:pPr>
              <w:spacing w:after="0" w:line="240" w:lineRule="auto"/>
              <w:jc w:val="center"/>
              <w:rPr>
                <w:b/>
              </w:rPr>
            </w:pPr>
            <w:r w:rsidRPr="00635627">
              <w:rPr>
                <w:b/>
              </w:rPr>
              <w:t>Additional Benchmarks</w:t>
            </w:r>
          </w:p>
        </w:tc>
      </w:tr>
      <w:tr w:rsidR="00BC1B91" w:rsidRPr="00635627" w14:paraId="5285FF41" w14:textId="77777777" w:rsidTr="00B94B09">
        <w:trPr>
          <w:jc w:val="center"/>
        </w:trPr>
        <w:tc>
          <w:tcPr>
            <w:tcW w:w="9525" w:type="dxa"/>
            <w:gridSpan w:val="3"/>
          </w:tcPr>
          <w:p w14:paraId="05596BB7" w14:textId="77777777" w:rsidR="00BC1B91" w:rsidRPr="00635627" w:rsidRDefault="00BC1B91" w:rsidP="00B94B09">
            <w:pPr>
              <w:spacing w:after="0" w:line="240" w:lineRule="auto"/>
              <w:jc w:val="center"/>
              <w:rPr>
                <w:rStyle w:val="Style13ptBold"/>
                <w:sz w:val="22"/>
              </w:rPr>
            </w:pPr>
            <w:r w:rsidRPr="00635627">
              <w:rPr>
                <w:rStyle w:val="Style13ptBold"/>
                <w:sz w:val="22"/>
              </w:rPr>
              <w:t>Recruitment (3 possible points)</w:t>
            </w:r>
          </w:p>
        </w:tc>
      </w:tr>
      <w:tr w:rsidR="00BC1B91" w:rsidRPr="00635627" w14:paraId="54F44510" w14:textId="77777777" w:rsidTr="00B94B09">
        <w:trPr>
          <w:jc w:val="center"/>
        </w:trPr>
        <w:tc>
          <w:tcPr>
            <w:tcW w:w="895" w:type="dxa"/>
            <w:vAlign w:val="center"/>
          </w:tcPr>
          <w:p w14:paraId="799E4E28" w14:textId="77777777" w:rsidR="00BC1B91" w:rsidRPr="00635627" w:rsidRDefault="00BC1B91" w:rsidP="00B94B09">
            <w:pPr>
              <w:spacing w:after="0" w:line="240" w:lineRule="auto"/>
              <w:jc w:val="center"/>
            </w:pPr>
            <w:r w:rsidRPr="00635627">
              <w:t>1</w:t>
            </w:r>
          </w:p>
        </w:tc>
        <w:tc>
          <w:tcPr>
            <w:tcW w:w="898" w:type="dxa"/>
            <w:vAlign w:val="center"/>
          </w:tcPr>
          <w:p w14:paraId="492943CD" w14:textId="77777777" w:rsidR="00BC1B91" w:rsidRPr="00635627" w:rsidRDefault="00BC1B91" w:rsidP="00B94B09">
            <w:pPr>
              <w:spacing w:after="0" w:line="240" w:lineRule="auto"/>
              <w:jc w:val="center"/>
            </w:pPr>
            <w:r w:rsidRPr="00635627">
              <w:t>1</w:t>
            </w:r>
          </w:p>
        </w:tc>
        <w:tc>
          <w:tcPr>
            <w:tcW w:w="7732" w:type="dxa"/>
          </w:tcPr>
          <w:p w14:paraId="4F1ADF45" w14:textId="77777777" w:rsidR="00BC1B91" w:rsidRPr="00635627" w:rsidRDefault="00BC1B91" w:rsidP="00B94B09">
            <w:pPr>
              <w:spacing w:after="0" w:line="240" w:lineRule="auto"/>
            </w:pPr>
            <w:r w:rsidRPr="00635627">
              <w:t>Host a public information session on your campus (one point available per semester; two points maximum). Students must register the event with the College/Student Activities Office, reserve a room, and market the event on official college channels.</w:t>
            </w:r>
          </w:p>
        </w:tc>
      </w:tr>
      <w:tr w:rsidR="00BC1B91" w:rsidRPr="00635627" w14:paraId="5B75AE9A" w14:textId="77777777" w:rsidTr="00B94B09">
        <w:trPr>
          <w:jc w:val="center"/>
        </w:trPr>
        <w:tc>
          <w:tcPr>
            <w:tcW w:w="895" w:type="dxa"/>
            <w:vAlign w:val="center"/>
          </w:tcPr>
          <w:p w14:paraId="3A0A5F57" w14:textId="77777777" w:rsidR="00BC1B91" w:rsidRPr="00635627" w:rsidRDefault="00BC1B91" w:rsidP="00B94B09">
            <w:pPr>
              <w:spacing w:after="0" w:line="240" w:lineRule="auto"/>
              <w:jc w:val="center"/>
            </w:pPr>
            <w:r w:rsidRPr="00635627">
              <w:t>2</w:t>
            </w:r>
          </w:p>
        </w:tc>
        <w:tc>
          <w:tcPr>
            <w:tcW w:w="898" w:type="dxa"/>
            <w:vAlign w:val="center"/>
          </w:tcPr>
          <w:p w14:paraId="3AF84EFE" w14:textId="77777777" w:rsidR="00BC1B91" w:rsidRPr="00635627" w:rsidRDefault="00BC1B91" w:rsidP="00B94B09">
            <w:pPr>
              <w:spacing w:after="0" w:line="240" w:lineRule="auto"/>
              <w:jc w:val="center"/>
            </w:pPr>
            <w:r w:rsidRPr="00635627">
              <w:t>1</w:t>
            </w:r>
          </w:p>
        </w:tc>
        <w:tc>
          <w:tcPr>
            <w:tcW w:w="7732" w:type="dxa"/>
          </w:tcPr>
          <w:p w14:paraId="62FB3D90" w14:textId="77777777" w:rsidR="00BC1B91" w:rsidRPr="00635627" w:rsidRDefault="00BC1B91" w:rsidP="00B94B09">
            <w:pPr>
              <w:spacing w:after="0" w:line="240" w:lineRule="auto"/>
            </w:pPr>
            <w:r w:rsidRPr="00635627">
              <w:t xml:space="preserve">Host a public debate on your campus (one point available per semester; two points maximum). Students must register the event with the College/Student Activities Office, reserve a room, market the event on official college channels, and announce the topic and the debaters in advance. </w:t>
            </w:r>
          </w:p>
        </w:tc>
      </w:tr>
      <w:tr w:rsidR="00BC1B91" w:rsidRPr="00635627" w14:paraId="562CB908" w14:textId="77777777" w:rsidTr="00B94B09">
        <w:trPr>
          <w:jc w:val="center"/>
        </w:trPr>
        <w:tc>
          <w:tcPr>
            <w:tcW w:w="895" w:type="dxa"/>
            <w:vAlign w:val="center"/>
          </w:tcPr>
          <w:p w14:paraId="4CB83C5C" w14:textId="77777777" w:rsidR="00BC1B91" w:rsidRPr="00635627" w:rsidRDefault="00BC1B91" w:rsidP="00B94B09">
            <w:pPr>
              <w:spacing w:after="0" w:line="240" w:lineRule="auto"/>
              <w:jc w:val="center"/>
            </w:pPr>
            <w:r w:rsidRPr="00635627">
              <w:t>3</w:t>
            </w:r>
          </w:p>
        </w:tc>
        <w:tc>
          <w:tcPr>
            <w:tcW w:w="898" w:type="dxa"/>
            <w:vAlign w:val="center"/>
          </w:tcPr>
          <w:p w14:paraId="52F07D46" w14:textId="77777777" w:rsidR="00BC1B91" w:rsidRPr="00635627" w:rsidRDefault="00BC1B91" w:rsidP="00B94B09">
            <w:pPr>
              <w:spacing w:after="0" w:line="240" w:lineRule="auto"/>
              <w:jc w:val="center"/>
            </w:pPr>
            <w:r w:rsidRPr="00635627">
              <w:t>1</w:t>
            </w:r>
          </w:p>
        </w:tc>
        <w:tc>
          <w:tcPr>
            <w:tcW w:w="7732" w:type="dxa"/>
          </w:tcPr>
          <w:p w14:paraId="6F02B6D3" w14:textId="77777777" w:rsidR="00BC1B91" w:rsidRPr="00635627" w:rsidRDefault="00BC1B91" w:rsidP="00B94B09">
            <w:pPr>
              <w:spacing w:after="0" w:line="240" w:lineRule="auto"/>
            </w:pPr>
            <w:r w:rsidRPr="00635627">
              <w:t>Visit a debate class and speak to enrolled students (one point available per semester; two points maximum).</w:t>
            </w:r>
          </w:p>
        </w:tc>
      </w:tr>
      <w:tr w:rsidR="00BC1B91" w:rsidRPr="00635627" w14:paraId="3CC06B66" w14:textId="77777777" w:rsidTr="00B94B09">
        <w:trPr>
          <w:jc w:val="center"/>
        </w:trPr>
        <w:tc>
          <w:tcPr>
            <w:tcW w:w="9525" w:type="dxa"/>
            <w:gridSpan w:val="3"/>
          </w:tcPr>
          <w:p w14:paraId="0CC355D4" w14:textId="77777777" w:rsidR="00BC1B91" w:rsidRPr="00635627" w:rsidRDefault="00BC1B91" w:rsidP="00B94B09">
            <w:pPr>
              <w:spacing w:after="0" w:line="240" w:lineRule="auto"/>
              <w:jc w:val="center"/>
              <w:rPr>
                <w:rStyle w:val="Style13ptBold"/>
                <w:sz w:val="22"/>
              </w:rPr>
            </w:pPr>
            <w:r w:rsidRPr="00635627">
              <w:rPr>
                <w:rStyle w:val="Style13ptBold"/>
                <w:sz w:val="22"/>
              </w:rPr>
              <w:t>Fundraising (13 possible points)</w:t>
            </w:r>
          </w:p>
        </w:tc>
      </w:tr>
      <w:tr w:rsidR="00BC1B91" w:rsidRPr="00635627" w14:paraId="0C4821C2" w14:textId="77777777" w:rsidTr="00B94B09">
        <w:trPr>
          <w:jc w:val="center"/>
        </w:trPr>
        <w:tc>
          <w:tcPr>
            <w:tcW w:w="895" w:type="dxa"/>
            <w:vAlign w:val="center"/>
          </w:tcPr>
          <w:p w14:paraId="3CE50989" w14:textId="77777777" w:rsidR="00BC1B91" w:rsidRPr="00635627" w:rsidRDefault="00BC1B91" w:rsidP="00B94B09">
            <w:pPr>
              <w:spacing w:after="0" w:line="240" w:lineRule="auto"/>
              <w:jc w:val="center"/>
            </w:pPr>
            <w:r w:rsidRPr="00635627">
              <w:t>4</w:t>
            </w:r>
          </w:p>
        </w:tc>
        <w:tc>
          <w:tcPr>
            <w:tcW w:w="898" w:type="dxa"/>
            <w:vAlign w:val="center"/>
          </w:tcPr>
          <w:p w14:paraId="39ABB2AC" w14:textId="77777777" w:rsidR="00BC1B91" w:rsidRPr="00635627" w:rsidRDefault="00BC1B91" w:rsidP="00B94B09">
            <w:pPr>
              <w:spacing w:after="0" w:line="240" w:lineRule="auto"/>
              <w:jc w:val="center"/>
            </w:pPr>
            <w:r w:rsidRPr="00635627">
              <w:t>1</w:t>
            </w:r>
          </w:p>
        </w:tc>
        <w:tc>
          <w:tcPr>
            <w:tcW w:w="7732" w:type="dxa"/>
          </w:tcPr>
          <w:p w14:paraId="0AF24B87" w14:textId="77777777" w:rsidR="00BC1B91" w:rsidRPr="00635627" w:rsidRDefault="00BC1B91" w:rsidP="00B94B09">
            <w:pPr>
              <w:spacing w:after="0" w:line="240" w:lineRule="auto"/>
            </w:pPr>
            <w:r w:rsidRPr="00635627">
              <w:t>Raise $1,000 in non-university grants, donations, or revenue from program activities in a year.</w:t>
            </w:r>
          </w:p>
        </w:tc>
      </w:tr>
      <w:tr w:rsidR="00BC1B91" w:rsidRPr="00635627" w14:paraId="0C0DE65A" w14:textId="77777777" w:rsidTr="00B94B09">
        <w:trPr>
          <w:jc w:val="center"/>
        </w:trPr>
        <w:tc>
          <w:tcPr>
            <w:tcW w:w="895" w:type="dxa"/>
            <w:vAlign w:val="center"/>
          </w:tcPr>
          <w:p w14:paraId="4643CD4B" w14:textId="77777777" w:rsidR="00BC1B91" w:rsidRPr="00635627" w:rsidRDefault="00BC1B91" w:rsidP="00B94B09">
            <w:pPr>
              <w:spacing w:after="0" w:line="240" w:lineRule="auto"/>
              <w:jc w:val="center"/>
            </w:pPr>
            <w:r w:rsidRPr="00635627">
              <w:t>5</w:t>
            </w:r>
          </w:p>
        </w:tc>
        <w:tc>
          <w:tcPr>
            <w:tcW w:w="898" w:type="dxa"/>
            <w:vAlign w:val="center"/>
          </w:tcPr>
          <w:p w14:paraId="32278A77" w14:textId="77777777" w:rsidR="00BC1B91" w:rsidRPr="00635627" w:rsidRDefault="00BC1B91" w:rsidP="00B94B09">
            <w:pPr>
              <w:spacing w:after="0" w:line="240" w:lineRule="auto"/>
              <w:jc w:val="center"/>
            </w:pPr>
            <w:r w:rsidRPr="00635627">
              <w:t>2</w:t>
            </w:r>
          </w:p>
        </w:tc>
        <w:tc>
          <w:tcPr>
            <w:tcW w:w="7732" w:type="dxa"/>
          </w:tcPr>
          <w:p w14:paraId="31F7D75D" w14:textId="77777777" w:rsidR="00BC1B91" w:rsidRPr="00635627" w:rsidRDefault="00BC1B91" w:rsidP="00B94B09">
            <w:pPr>
              <w:spacing w:after="0" w:line="240" w:lineRule="auto"/>
            </w:pPr>
            <w:r w:rsidRPr="00635627">
              <w:t>Raise $2,500 in non-university grants, donations, or revenue from program activities in a year (earned in addition to the points from 1K).</w:t>
            </w:r>
          </w:p>
        </w:tc>
      </w:tr>
      <w:tr w:rsidR="00BC1B91" w:rsidRPr="00635627" w14:paraId="0B1BAED0" w14:textId="77777777" w:rsidTr="00B94B09">
        <w:trPr>
          <w:jc w:val="center"/>
        </w:trPr>
        <w:tc>
          <w:tcPr>
            <w:tcW w:w="895" w:type="dxa"/>
            <w:vAlign w:val="center"/>
          </w:tcPr>
          <w:p w14:paraId="0C4ABCD3" w14:textId="77777777" w:rsidR="00BC1B91" w:rsidRPr="00635627" w:rsidRDefault="00BC1B91" w:rsidP="00B94B09">
            <w:pPr>
              <w:spacing w:after="0" w:line="240" w:lineRule="auto"/>
              <w:jc w:val="center"/>
            </w:pPr>
            <w:r w:rsidRPr="00635627">
              <w:t>6</w:t>
            </w:r>
          </w:p>
        </w:tc>
        <w:tc>
          <w:tcPr>
            <w:tcW w:w="898" w:type="dxa"/>
            <w:vAlign w:val="center"/>
          </w:tcPr>
          <w:p w14:paraId="2A3AB1FC" w14:textId="77777777" w:rsidR="00BC1B91" w:rsidRPr="00635627" w:rsidRDefault="00BC1B91" w:rsidP="00B94B09">
            <w:pPr>
              <w:spacing w:after="0" w:line="240" w:lineRule="auto"/>
              <w:jc w:val="center"/>
            </w:pPr>
            <w:r w:rsidRPr="00635627">
              <w:t>3</w:t>
            </w:r>
          </w:p>
        </w:tc>
        <w:tc>
          <w:tcPr>
            <w:tcW w:w="7732" w:type="dxa"/>
          </w:tcPr>
          <w:p w14:paraId="28CAE764" w14:textId="77777777" w:rsidR="00BC1B91" w:rsidRPr="00635627" w:rsidRDefault="00BC1B91" w:rsidP="00B94B09">
            <w:pPr>
              <w:spacing w:after="0" w:line="240" w:lineRule="auto"/>
            </w:pPr>
            <w:r w:rsidRPr="00635627">
              <w:t>Raise $5,000 in non-university grants, donations, or revenue from program activities in a year (earned in addition to the points from 1K and 2.5K).</w:t>
            </w:r>
          </w:p>
        </w:tc>
      </w:tr>
      <w:tr w:rsidR="00BC1B91" w:rsidRPr="00635627" w14:paraId="47A73279" w14:textId="77777777" w:rsidTr="00B94B09">
        <w:trPr>
          <w:jc w:val="center"/>
        </w:trPr>
        <w:tc>
          <w:tcPr>
            <w:tcW w:w="895" w:type="dxa"/>
            <w:vAlign w:val="center"/>
          </w:tcPr>
          <w:p w14:paraId="400E1FFA" w14:textId="77777777" w:rsidR="00BC1B91" w:rsidRPr="00635627" w:rsidRDefault="00BC1B91" w:rsidP="00B94B09">
            <w:pPr>
              <w:spacing w:after="0" w:line="240" w:lineRule="auto"/>
              <w:jc w:val="center"/>
            </w:pPr>
            <w:r w:rsidRPr="00635627">
              <w:t>7</w:t>
            </w:r>
          </w:p>
        </w:tc>
        <w:tc>
          <w:tcPr>
            <w:tcW w:w="898" w:type="dxa"/>
            <w:vAlign w:val="center"/>
          </w:tcPr>
          <w:p w14:paraId="78ED9F6C" w14:textId="77777777" w:rsidR="00BC1B91" w:rsidRPr="00635627" w:rsidRDefault="00BC1B91" w:rsidP="00B94B09">
            <w:pPr>
              <w:spacing w:after="0" w:line="240" w:lineRule="auto"/>
              <w:jc w:val="center"/>
            </w:pPr>
            <w:r w:rsidRPr="00635627">
              <w:t>1</w:t>
            </w:r>
          </w:p>
        </w:tc>
        <w:tc>
          <w:tcPr>
            <w:tcW w:w="7732" w:type="dxa"/>
          </w:tcPr>
          <w:p w14:paraId="4F09D7C3" w14:textId="77777777" w:rsidR="00BC1B91" w:rsidRPr="00635627" w:rsidRDefault="00BC1B91" w:rsidP="00B94B09">
            <w:pPr>
              <w:spacing w:after="0" w:line="240" w:lineRule="auto"/>
            </w:pPr>
            <w:r w:rsidRPr="00635627">
              <w:t>Organize and hold a one- or two-day debate workshop for students in your area</w:t>
            </w:r>
          </w:p>
        </w:tc>
      </w:tr>
      <w:tr w:rsidR="00BC1B91" w:rsidRPr="00635627" w14:paraId="682A533D" w14:textId="77777777" w:rsidTr="00B94B09">
        <w:trPr>
          <w:jc w:val="center"/>
        </w:trPr>
        <w:tc>
          <w:tcPr>
            <w:tcW w:w="895" w:type="dxa"/>
            <w:vAlign w:val="center"/>
          </w:tcPr>
          <w:p w14:paraId="7448359A" w14:textId="77777777" w:rsidR="00BC1B91" w:rsidRPr="00635627" w:rsidRDefault="00BC1B91" w:rsidP="00B94B09">
            <w:pPr>
              <w:spacing w:after="0" w:line="240" w:lineRule="auto"/>
              <w:jc w:val="center"/>
            </w:pPr>
            <w:r w:rsidRPr="00635627">
              <w:t>8</w:t>
            </w:r>
          </w:p>
        </w:tc>
        <w:tc>
          <w:tcPr>
            <w:tcW w:w="898" w:type="dxa"/>
            <w:vAlign w:val="center"/>
          </w:tcPr>
          <w:p w14:paraId="113D597F" w14:textId="77777777" w:rsidR="00BC1B91" w:rsidRPr="00635627" w:rsidRDefault="00BC1B91" w:rsidP="00B94B09">
            <w:pPr>
              <w:spacing w:after="0" w:line="240" w:lineRule="auto"/>
              <w:jc w:val="center"/>
            </w:pPr>
            <w:r w:rsidRPr="00635627">
              <w:t>1</w:t>
            </w:r>
          </w:p>
        </w:tc>
        <w:tc>
          <w:tcPr>
            <w:tcW w:w="7732" w:type="dxa"/>
          </w:tcPr>
          <w:p w14:paraId="799F1D0C" w14:textId="77777777" w:rsidR="00BC1B91" w:rsidRPr="00635627" w:rsidRDefault="00BC1B91" w:rsidP="00B94B09">
            <w:pPr>
              <w:spacing w:after="0" w:line="240" w:lineRule="auto"/>
            </w:pPr>
            <w:r w:rsidRPr="00635627">
              <w:t>Apply for and receive at least $500 from a university source</w:t>
            </w:r>
          </w:p>
        </w:tc>
      </w:tr>
      <w:tr w:rsidR="00BC1B91" w:rsidRPr="00635627" w14:paraId="5FD704D2" w14:textId="77777777" w:rsidTr="00B94B09">
        <w:trPr>
          <w:jc w:val="center"/>
        </w:trPr>
        <w:tc>
          <w:tcPr>
            <w:tcW w:w="895" w:type="dxa"/>
            <w:vAlign w:val="center"/>
          </w:tcPr>
          <w:p w14:paraId="3AC82AFE" w14:textId="77777777" w:rsidR="00BC1B91" w:rsidRPr="00635627" w:rsidRDefault="00BC1B91" w:rsidP="00B94B09">
            <w:pPr>
              <w:spacing w:after="0" w:line="240" w:lineRule="auto"/>
              <w:jc w:val="center"/>
            </w:pPr>
            <w:r w:rsidRPr="00635627">
              <w:t>9</w:t>
            </w:r>
          </w:p>
        </w:tc>
        <w:tc>
          <w:tcPr>
            <w:tcW w:w="898" w:type="dxa"/>
            <w:vAlign w:val="center"/>
          </w:tcPr>
          <w:p w14:paraId="2C263854" w14:textId="77777777" w:rsidR="00BC1B91" w:rsidRPr="00635627" w:rsidRDefault="00BC1B91" w:rsidP="00B94B09">
            <w:pPr>
              <w:spacing w:after="0" w:line="240" w:lineRule="auto"/>
              <w:jc w:val="center"/>
            </w:pPr>
            <w:r w:rsidRPr="00635627">
              <w:t>2</w:t>
            </w:r>
          </w:p>
        </w:tc>
        <w:tc>
          <w:tcPr>
            <w:tcW w:w="7732" w:type="dxa"/>
          </w:tcPr>
          <w:p w14:paraId="514BB120" w14:textId="77777777" w:rsidR="00BC1B91" w:rsidRPr="00635627" w:rsidRDefault="00BC1B91" w:rsidP="00B94B09">
            <w:pPr>
              <w:spacing w:after="0" w:line="240" w:lineRule="auto"/>
            </w:pPr>
            <w:r w:rsidRPr="00635627">
              <w:t>Apply for an receive at least $1000 from a university source (earned in addition to the point from $500).</w:t>
            </w:r>
          </w:p>
        </w:tc>
      </w:tr>
      <w:tr w:rsidR="00BC1B91" w:rsidRPr="00635627" w14:paraId="64AC4041" w14:textId="77777777" w:rsidTr="00B94B09">
        <w:trPr>
          <w:jc w:val="center"/>
        </w:trPr>
        <w:tc>
          <w:tcPr>
            <w:tcW w:w="895" w:type="dxa"/>
            <w:vAlign w:val="center"/>
          </w:tcPr>
          <w:p w14:paraId="56E0D137" w14:textId="77777777" w:rsidR="00BC1B91" w:rsidRPr="00635627" w:rsidRDefault="00BC1B91" w:rsidP="00B94B09">
            <w:pPr>
              <w:spacing w:after="0" w:line="240" w:lineRule="auto"/>
              <w:jc w:val="center"/>
            </w:pPr>
            <w:r w:rsidRPr="00635627">
              <w:t>10</w:t>
            </w:r>
          </w:p>
        </w:tc>
        <w:tc>
          <w:tcPr>
            <w:tcW w:w="898" w:type="dxa"/>
            <w:vAlign w:val="center"/>
          </w:tcPr>
          <w:p w14:paraId="09C71E86" w14:textId="77777777" w:rsidR="00BC1B91" w:rsidRPr="00635627" w:rsidRDefault="00BC1B91" w:rsidP="00B94B09">
            <w:pPr>
              <w:spacing w:after="0" w:line="240" w:lineRule="auto"/>
              <w:jc w:val="center"/>
            </w:pPr>
            <w:r w:rsidRPr="00635627">
              <w:t>3</w:t>
            </w:r>
          </w:p>
        </w:tc>
        <w:tc>
          <w:tcPr>
            <w:tcW w:w="7732" w:type="dxa"/>
          </w:tcPr>
          <w:p w14:paraId="36EAB19A" w14:textId="77777777" w:rsidR="00BC1B91" w:rsidRPr="00635627" w:rsidRDefault="00BC1B91" w:rsidP="00B94B09">
            <w:pPr>
              <w:spacing w:after="0" w:line="240" w:lineRule="auto"/>
            </w:pPr>
            <w:r w:rsidRPr="00635627">
              <w:t>Apply for an receive at least $2000 from a university source (earned in addition to the points from $500 and $1000).</w:t>
            </w:r>
          </w:p>
        </w:tc>
      </w:tr>
      <w:tr w:rsidR="00BC1B91" w:rsidRPr="00635627" w14:paraId="43804BB5" w14:textId="77777777" w:rsidTr="00B94B09">
        <w:trPr>
          <w:jc w:val="center"/>
        </w:trPr>
        <w:tc>
          <w:tcPr>
            <w:tcW w:w="9525" w:type="dxa"/>
            <w:gridSpan w:val="3"/>
          </w:tcPr>
          <w:p w14:paraId="3F29D940" w14:textId="77777777" w:rsidR="00BC1B91" w:rsidRPr="00635627" w:rsidRDefault="00BC1B91" w:rsidP="00B94B09">
            <w:pPr>
              <w:spacing w:after="0" w:line="240" w:lineRule="auto"/>
              <w:jc w:val="center"/>
              <w:rPr>
                <w:rStyle w:val="Style13ptBold"/>
                <w:sz w:val="22"/>
              </w:rPr>
            </w:pPr>
            <w:r w:rsidRPr="00635627">
              <w:rPr>
                <w:rStyle w:val="Style13ptBold"/>
                <w:sz w:val="22"/>
              </w:rPr>
              <w:t>Competition (4 possible points)</w:t>
            </w:r>
          </w:p>
        </w:tc>
      </w:tr>
      <w:tr w:rsidR="00BC1B91" w:rsidRPr="00635627" w14:paraId="3FBFE126" w14:textId="77777777" w:rsidTr="00B94B09">
        <w:trPr>
          <w:jc w:val="center"/>
        </w:trPr>
        <w:tc>
          <w:tcPr>
            <w:tcW w:w="895" w:type="dxa"/>
          </w:tcPr>
          <w:p w14:paraId="2BE54854" w14:textId="77777777" w:rsidR="00BC1B91" w:rsidRPr="00635627" w:rsidRDefault="00BC1B91" w:rsidP="00B94B09">
            <w:pPr>
              <w:spacing w:after="0" w:line="240" w:lineRule="auto"/>
              <w:jc w:val="center"/>
            </w:pPr>
            <w:r w:rsidRPr="00635627">
              <w:t>11</w:t>
            </w:r>
          </w:p>
        </w:tc>
        <w:tc>
          <w:tcPr>
            <w:tcW w:w="898" w:type="dxa"/>
          </w:tcPr>
          <w:p w14:paraId="161495BC" w14:textId="77777777" w:rsidR="00BC1B91" w:rsidRPr="00635627" w:rsidRDefault="00BC1B91" w:rsidP="00B94B09">
            <w:pPr>
              <w:spacing w:after="0" w:line="240" w:lineRule="auto"/>
              <w:jc w:val="center"/>
            </w:pPr>
            <w:r w:rsidRPr="00635627">
              <w:t>1</w:t>
            </w:r>
          </w:p>
        </w:tc>
        <w:tc>
          <w:tcPr>
            <w:tcW w:w="7732" w:type="dxa"/>
          </w:tcPr>
          <w:p w14:paraId="2EC11142" w14:textId="77777777" w:rsidR="00BC1B91" w:rsidRPr="00635627" w:rsidRDefault="00BC1B91" w:rsidP="00B94B09">
            <w:pPr>
              <w:spacing w:after="0" w:line="240" w:lineRule="auto"/>
            </w:pPr>
            <w:r w:rsidRPr="00635627">
              <w:t xml:space="preserve">Have at least one debater </w:t>
            </w:r>
            <w:proofErr w:type="gramStart"/>
            <w:r w:rsidRPr="00635627">
              <w:t>attend</w:t>
            </w:r>
            <w:proofErr w:type="gramEnd"/>
            <w:r w:rsidRPr="00635627">
              <w:t xml:space="preserve"> four tournaments in an academic year</w:t>
            </w:r>
          </w:p>
        </w:tc>
      </w:tr>
      <w:tr w:rsidR="00BC1B91" w:rsidRPr="00635627" w14:paraId="671093B9" w14:textId="77777777" w:rsidTr="00B94B09">
        <w:trPr>
          <w:jc w:val="center"/>
        </w:trPr>
        <w:tc>
          <w:tcPr>
            <w:tcW w:w="895" w:type="dxa"/>
          </w:tcPr>
          <w:p w14:paraId="3F2D5648" w14:textId="77777777" w:rsidR="00BC1B91" w:rsidRPr="00635627" w:rsidRDefault="00BC1B91" w:rsidP="00B94B09">
            <w:pPr>
              <w:spacing w:after="0" w:line="240" w:lineRule="auto"/>
              <w:jc w:val="center"/>
            </w:pPr>
            <w:r w:rsidRPr="00635627">
              <w:t>12</w:t>
            </w:r>
          </w:p>
        </w:tc>
        <w:tc>
          <w:tcPr>
            <w:tcW w:w="898" w:type="dxa"/>
          </w:tcPr>
          <w:p w14:paraId="4953DC13" w14:textId="77777777" w:rsidR="00BC1B91" w:rsidRPr="00635627" w:rsidRDefault="00BC1B91" w:rsidP="00B94B09">
            <w:pPr>
              <w:spacing w:after="0" w:line="240" w:lineRule="auto"/>
              <w:jc w:val="center"/>
            </w:pPr>
            <w:r w:rsidRPr="00635627">
              <w:t>2</w:t>
            </w:r>
          </w:p>
        </w:tc>
        <w:tc>
          <w:tcPr>
            <w:tcW w:w="7732" w:type="dxa"/>
          </w:tcPr>
          <w:p w14:paraId="312EAF87" w14:textId="77777777" w:rsidR="00BC1B91" w:rsidRPr="00635627" w:rsidRDefault="00BC1B91" w:rsidP="00B94B09">
            <w:pPr>
              <w:spacing w:after="0" w:line="240" w:lineRule="auto"/>
            </w:pPr>
            <w:r w:rsidRPr="00635627">
              <w:t xml:space="preserve">Have at least three debaters </w:t>
            </w:r>
            <w:proofErr w:type="gramStart"/>
            <w:r w:rsidRPr="00635627">
              <w:t>attend</w:t>
            </w:r>
            <w:proofErr w:type="gramEnd"/>
            <w:r w:rsidRPr="00635627">
              <w:t xml:space="preserve"> four tournaments in an academic year</w:t>
            </w:r>
          </w:p>
        </w:tc>
      </w:tr>
      <w:tr w:rsidR="00BC1B91" w:rsidRPr="00635627" w14:paraId="1EB714F3" w14:textId="77777777" w:rsidTr="00B94B09">
        <w:trPr>
          <w:trHeight w:val="305"/>
          <w:jc w:val="center"/>
        </w:trPr>
        <w:tc>
          <w:tcPr>
            <w:tcW w:w="895" w:type="dxa"/>
          </w:tcPr>
          <w:p w14:paraId="02001D91" w14:textId="77777777" w:rsidR="00BC1B91" w:rsidRPr="00635627" w:rsidRDefault="00BC1B91" w:rsidP="00B94B09">
            <w:pPr>
              <w:spacing w:after="0" w:line="240" w:lineRule="auto"/>
              <w:jc w:val="center"/>
            </w:pPr>
            <w:r w:rsidRPr="00635627">
              <w:t>13</w:t>
            </w:r>
          </w:p>
        </w:tc>
        <w:tc>
          <w:tcPr>
            <w:tcW w:w="898" w:type="dxa"/>
          </w:tcPr>
          <w:p w14:paraId="597AF2BB" w14:textId="77777777" w:rsidR="00BC1B91" w:rsidRPr="00635627" w:rsidRDefault="00BC1B91" w:rsidP="00B94B09">
            <w:pPr>
              <w:spacing w:after="0" w:line="240" w:lineRule="auto"/>
              <w:jc w:val="center"/>
            </w:pPr>
            <w:r w:rsidRPr="00635627">
              <w:t>1</w:t>
            </w:r>
          </w:p>
        </w:tc>
        <w:tc>
          <w:tcPr>
            <w:tcW w:w="7732" w:type="dxa"/>
          </w:tcPr>
          <w:p w14:paraId="5CBECC79" w14:textId="77777777" w:rsidR="00BC1B91" w:rsidRPr="00635627" w:rsidRDefault="00BC1B91" w:rsidP="00B94B09">
            <w:pPr>
              <w:spacing w:after="0" w:line="240" w:lineRule="auto"/>
            </w:pPr>
            <w:r w:rsidRPr="00635627">
              <w:t>Enter at least one team in your district qualifier</w:t>
            </w:r>
          </w:p>
        </w:tc>
      </w:tr>
    </w:tbl>
    <w:p w14:paraId="70AB83B1" w14:textId="77777777" w:rsidR="00BC1B91" w:rsidRPr="00635627" w:rsidRDefault="00BC1B91" w:rsidP="00BC1B91">
      <w:pPr>
        <w:pStyle w:val="Heading4"/>
        <w:rPr>
          <w:rFonts w:cs="Times New Roman"/>
        </w:rPr>
      </w:pPr>
      <w:bookmarkStart w:id="0" w:name="_axvfcbrnb6yk" w:colFirst="0" w:colLast="0"/>
      <w:bookmarkEnd w:id="0"/>
      <w:r w:rsidRPr="00635627">
        <w:rPr>
          <w:rFonts w:cs="Times New Roman"/>
        </w:rPr>
        <w:t>Sponsoring School Benchmarks</w:t>
      </w:r>
    </w:p>
    <w:p w14:paraId="7EE82032" w14:textId="77777777" w:rsidR="00BC1B91" w:rsidRPr="00635627" w:rsidRDefault="00BC1B91" w:rsidP="00BC1B91">
      <w:pPr>
        <w:rPr>
          <w:sz w:val="24"/>
        </w:rPr>
      </w:pPr>
    </w:p>
    <w:tbl>
      <w:tblPr>
        <w:tblStyle w:val="TableGrid"/>
        <w:tblW w:w="0" w:type="auto"/>
        <w:jc w:val="center"/>
        <w:tblLook w:val="04A0" w:firstRow="1" w:lastRow="0" w:firstColumn="1" w:lastColumn="0" w:noHBand="0" w:noVBand="1"/>
      </w:tblPr>
      <w:tblGrid>
        <w:gridCol w:w="606"/>
        <w:gridCol w:w="8566"/>
      </w:tblGrid>
      <w:tr w:rsidR="00BC1B91" w:rsidRPr="00635627" w14:paraId="6A1A282E" w14:textId="77777777" w:rsidTr="00B94B09">
        <w:trPr>
          <w:jc w:val="center"/>
        </w:trPr>
        <w:tc>
          <w:tcPr>
            <w:tcW w:w="606" w:type="dxa"/>
          </w:tcPr>
          <w:p w14:paraId="2A282AF5" w14:textId="77777777" w:rsidR="00BC1B91" w:rsidRPr="00635627" w:rsidRDefault="00BC1B91" w:rsidP="00B94B09">
            <w:pPr>
              <w:rPr>
                <w:sz w:val="22"/>
                <w:szCs w:val="22"/>
              </w:rPr>
            </w:pPr>
          </w:p>
        </w:tc>
        <w:tc>
          <w:tcPr>
            <w:tcW w:w="8566" w:type="dxa"/>
          </w:tcPr>
          <w:p w14:paraId="6204B82B" w14:textId="77777777" w:rsidR="00BC1B91" w:rsidRPr="00635627" w:rsidRDefault="00BC1B91" w:rsidP="00B94B09">
            <w:pPr>
              <w:rPr>
                <w:sz w:val="22"/>
                <w:szCs w:val="22"/>
              </w:rPr>
            </w:pPr>
            <w:r w:rsidRPr="00635627">
              <w:rPr>
                <w:sz w:val="22"/>
                <w:szCs w:val="22"/>
              </w:rPr>
              <w:t>Have a development meeting with the adult sponsor and the leadership of the sponsored team at least once per semester.</w:t>
            </w:r>
          </w:p>
        </w:tc>
      </w:tr>
      <w:tr w:rsidR="00BC1B91" w:rsidRPr="00635627" w14:paraId="666DD9AD" w14:textId="77777777" w:rsidTr="00B94B09">
        <w:trPr>
          <w:jc w:val="center"/>
        </w:trPr>
        <w:tc>
          <w:tcPr>
            <w:tcW w:w="606" w:type="dxa"/>
          </w:tcPr>
          <w:p w14:paraId="08844F65" w14:textId="77777777" w:rsidR="00BC1B91" w:rsidRPr="00635627" w:rsidRDefault="00BC1B91" w:rsidP="00B94B09">
            <w:pPr>
              <w:rPr>
                <w:sz w:val="22"/>
                <w:szCs w:val="22"/>
              </w:rPr>
            </w:pPr>
          </w:p>
        </w:tc>
        <w:tc>
          <w:tcPr>
            <w:tcW w:w="8566" w:type="dxa"/>
          </w:tcPr>
          <w:p w14:paraId="56E691A2" w14:textId="2BA3090C" w:rsidR="00BC1B91" w:rsidRPr="00635627" w:rsidRDefault="00BC1B91" w:rsidP="00B94B09">
            <w:pPr>
              <w:rPr>
                <w:sz w:val="22"/>
                <w:szCs w:val="22"/>
              </w:rPr>
            </w:pPr>
            <w:r w:rsidRPr="00635627">
              <w:rPr>
                <w:sz w:val="22"/>
                <w:szCs w:val="22"/>
              </w:rPr>
              <w:t xml:space="preserve">Attend the meeting(s) scheduled by the students </w:t>
            </w:r>
            <w:proofErr w:type="gramStart"/>
            <w:r w:rsidRPr="00635627">
              <w:rPr>
                <w:sz w:val="22"/>
                <w:szCs w:val="22"/>
              </w:rPr>
              <w:t>of</w:t>
            </w:r>
            <w:proofErr w:type="gramEnd"/>
            <w:r w:rsidRPr="00635627">
              <w:rPr>
                <w:sz w:val="22"/>
                <w:szCs w:val="22"/>
              </w:rPr>
              <w:t xml:space="preserve"> sponsored school with the Dean/Chair/</w:t>
            </w:r>
            <w:r w:rsidR="002A57FA" w:rsidRPr="00635627">
              <w:rPr>
                <w:sz w:val="22"/>
                <w:szCs w:val="22"/>
              </w:rPr>
              <w:t>etc.</w:t>
            </w:r>
            <w:r w:rsidRPr="00635627">
              <w:rPr>
                <w:sz w:val="22"/>
                <w:szCs w:val="22"/>
              </w:rPr>
              <w:t xml:space="preserve"> for benchmark item B.</w:t>
            </w:r>
          </w:p>
        </w:tc>
      </w:tr>
      <w:tr w:rsidR="00BC1B91" w:rsidRPr="00635627" w14:paraId="0399A881" w14:textId="77777777" w:rsidTr="00B94B09">
        <w:trPr>
          <w:jc w:val="center"/>
        </w:trPr>
        <w:tc>
          <w:tcPr>
            <w:tcW w:w="606" w:type="dxa"/>
          </w:tcPr>
          <w:p w14:paraId="1F44BC48" w14:textId="77777777" w:rsidR="00BC1B91" w:rsidRPr="00635627" w:rsidRDefault="00BC1B91" w:rsidP="00B94B09">
            <w:pPr>
              <w:rPr>
                <w:sz w:val="22"/>
                <w:szCs w:val="22"/>
              </w:rPr>
            </w:pPr>
          </w:p>
        </w:tc>
        <w:tc>
          <w:tcPr>
            <w:tcW w:w="8566" w:type="dxa"/>
          </w:tcPr>
          <w:p w14:paraId="2AF7E85B" w14:textId="77777777" w:rsidR="00BC1B91" w:rsidRPr="00635627" w:rsidRDefault="00BC1B91" w:rsidP="00B94B09">
            <w:pPr>
              <w:rPr>
                <w:sz w:val="22"/>
                <w:szCs w:val="22"/>
              </w:rPr>
            </w:pPr>
            <w:r w:rsidRPr="00635627">
              <w:rPr>
                <w:sz w:val="22"/>
                <w:szCs w:val="22"/>
              </w:rPr>
              <w:t>Advise and support any revenue raising opportunities including workshops.</w:t>
            </w:r>
          </w:p>
        </w:tc>
      </w:tr>
      <w:tr w:rsidR="00BC1B91" w:rsidRPr="00635627" w14:paraId="3999073F" w14:textId="77777777" w:rsidTr="00B94B09">
        <w:trPr>
          <w:jc w:val="center"/>
        </w:trPr>
        <w:tc>
          <w:tcPr>
            <w:tcW w:w="606" w:type="dxa"/>
          </w:tcPr>
          <w:p w14:paraId="38E20E3E" w14:textId="77777777" w:rsidR="00BC1B91" w:rsidRPr="00635627" w:rsidRDefault="00BC1B91" w:rsidP="00B94B09">
            <w:pPr>
              <w:rPr>
                <w:sz w:val="22"/>
                <w:szCs w:val="22"/>
              </w:rPr>
            </w:pPr>
          </w:p>
        </w:tc>
        <w:tc>
          <w:tcPr>
            <w:tcW w:w="8566" w:type="dxa"/>
          </w:tcPr>
          <w:p w14:paraId="53492EE6" w14:textId="77777777" w:rsidR="00BC1B91" w:rsidRPr="00635627" w:rsidRDefault="00BC1B91" w:rsidP="00B94B09">
            <w:pPr>
              <w:rPr>
                <w:sz w:val="22"/>
                <w:szCs w:val="22"/>
              </w:rPr>
            </w:pPr>
            <w:r w:rsidRPr="00635627">
              <w:rPr>
                <w:sz w:val="22"/>
                <w:szCs w:val="22"/>
              </w:rPr>
              <w:t>Advise and approve a budget for use of any funds raised by the sponsored school.</w:t>
            </w:r>
          </w:p>
        </w:tc>
      </w:tr>
      <w:tr w:rsidR="00BC1B91" w:rsidRPr="00635627" w14:paraId="5197A82B" w14:textId="77777777" w:rsidTr="00B94B09">
        <w:trPr>
          <w:jc w:val="center"/>
        </w:trPr>
        <w:tc>
          <w:tcPr>
            <w:tcW w:w="606" w:type="dxa"/>
          </w:tcPr>
          <w:p w14:paraId="3EB7BF9F" w14:textId="77777777" w:rsidR="00BC1B91" w:rsidRPr="00635627" w:rsidRDefault="00BC1B91" w:rsidP="00B94B09">
            <w:pPr>
              <w:rPr>
                <w:sz w:val="22"/>
                <w:szCs w:val="22"/>
              </w:rPr>
            </w:pPr>
          </w:p>
        </w:tc>
        <w:tc>
          <w:tcPr>
            <w:tcW w:w="8566" w:type="dxa"/>
          </w:tcPr>
          <w:p w14:paraId="2A3F1865" w14:textId="77777777" w:rsidR="00BC1B91" w:rsidRPr="00635627" w:rsidRDefault="00BC1B91" w:rsidP="00B94B09">
            <w:pPr>
              <w:rPr>
                <w:sz w:val="22"/>
                <w:szCs w:val="22"/>
              </w:rPr>
            </w:pPr>
            <w:r w:rsidRPr="00635627">
              <w:rPr>
                <w:sz w:val="22"/>
                <w:szCs w:val="22"/>
              </w:rPr>
              <w:t>Provide any necessary judging to cover the sponsored school’s commitments at any tournaments attended.</w:t>
            </w:r>
          </w:p>
        </w:tc>
      </w:tr>
      <w:tr w:rsidR="00BC1B91" w:rsidRPr="00635627" w14:paraId="7F1650CC" w14:textId="77777777" w:rsidTr="00B94B09">
        <w:trPr>
          <w:jc w:val="center"/>
        </w:trPr>
        <w:tc>
          <w:tcPr>
            <w:tcW w:w="606" w:type="dxa"/>
          </w:tcPr>
          <w:p w14:paraId="421B4C6B" w14:textId="77777777" w:rsidR="00BC1B91" w:rsidRPr="00635627" w:rsidRDefault="00BC1B91" w:rsidP="00B94B09">
            <w:pPr>
              <w:rPr>
                <w:sz w:val="22"/>
                <w:szCs w:val="22"/>
              </w:rPr>
            </w:pPr>
          </w:p>
        </w:tc>
        <w:tc>
          <w:tcPr>
            <w:tcW w:w="8566" w:type="dxa"/>
          </w:tcPr>
          <w:p w14:paraId="2C4F73B2" w14:textId="77777777" w:rsidR="00BC1B91" w:rsidRPr="00635627" w:rsidRDefault="00BC1B91" w:rsidP="00B94B09">
            <w:pPr>
              <w:rPr>
                <w:sz w:val="22"/>
                <w:szCs w:val="22"/>
              </w:rPr>
            </w:pPr>
            <w:r w:rsidRPr="00635627">
              <w:rPr>
                <w:sz w:val="22"/>
                <w:szCs w:val="22"/>
              </w:rPr>
              <w:t xml:space="preserve">Provide pre-round coaching support for students </w:t>
            </w:r>
            <w:proofErr w:type="gramStart"/>
            <w:r w:rsidRPr="00635627">
              <w:rPr>
                <w:sz w:val="22"/>
                <w:szCs w:val="22"/>
              </w:rPr>
              <w:t>of</w:t>
            </w:r>
            <w:proofErr w:type="gramEnd"/>
            <w:r w:rsidRPr="00635627">
              <w:rPr>
                <w:sz w:val="22"/>
                <w:szCs w:val="22"/>
              </w:rPr>
              <w:t xml:space="preserve"> the sponsored school at any </w:t>
            </w:r>
            <w:proofErr w:type="gramStart"/>
            <w:r w:rsidRPr="00635627">
              <w:rPr>
                <w:sz w:val="22"/>
                <w:szCs w:val="22"/>
              </w:rPr>
              <w:t>tournaments</w:t>
            </w:r>
            <w:proofErr w:type="gramEnd"/>
            <w:r w:rsidRPr="00635627">
              <w:rPr>
                <w:sz w:val="22"/>
                <w:szCs w:val="22"/>
              </w:rPr>
              <w:t xml:space="preserve"> attended. </w:t>
            </w:r>
          </w:p>
        </w:tc>
      </w:tr>
      <w:tr w:rsidR="00BC1B91" w:rsidRPr="00635627" w14:paraId="3CA00FC9" w14:textId="77777777" w:rsidTr="00B94B09">
        <w:trPr>
          <w:jc w:val="center"/>
        </w:trPr>
        <w:tc>
          <w:tcPr>
            <w:tcW w:w="606" w:type="dxa"/>
          </w:tcPr>
          <w:p w14:paraId="162699D9" w14:textId="77777777" w:rsidR="00BC1B91" w:rsidRPr="00635627" w:rsidRDefault="00BC1B91" w:rsidP="00B94B09">
            <w:pPr>
              <w:rPr>
                <w:sz w:val="22"/>
                <w:szCs w:val="22"/>
              </w:rPr>
            </w:pPr>
          </w:p>
        </w:tc>
        <w:tc>
          <w:tcPr>
            <w:tcW w:w="8566" w:type="dxa"/>
          </w:tcPr>
          <w:p w14:paraId="61E8D77F" w14:textId="77777777" w:rsidR="00BC1B91" w:rsidRPr="00635627" w:rsidRDefault="00BC1B91" w:rsidP="00B94B09">
            <w:pPr>
              <w:rPr>
                <w:sz w:val="22"/>
                <w:szCs w:val="22"/>
              </w:rPr>
            </w:pPr>
            <w:r w:rsidRPr="00635627">
              <w:rPr>
                <w:sz w:val="22"/>
                <w:szCs w:val="22"/>
              </w:rPr>
              <w:t>Provide all resources necessary for students at the sponsored school to attend at least two tournaments a semester (including but limited to: access to team meetings and communication channels; travel expenses and planning; meal costs; filing out judge preferences; and access to the team evidence)</w:t>
            </w:r>
          </w:p>
        </w:tc>
      </w:tr>
    </w:tbl>
    <w:p w14:paraId="6B086F6F" w14:textId="35A1C702" w:rsidR="00683A32" w:rsidRDefault="00683A32" w:rsidP="00683A32">
      <w:pPr>
        <w:pBdr>
          <w:top w:val="nil"/>
          <w:left w:val="nil"/>
          <w:bottom w:val="nil"/>
          <w:right w:val="nil"/>
          <w:between w:val="nil"/>
        </w:pBdr>
        <w:rPr>
          <w:rFonts w:eastAsia="Times New Roman"/>
        </w:rPr>
      </w:pPr>
    </w:p>
    <w:p w14:paraId="43EA6E84" w14:textId="77777777" w:rsidR="00E02DC7" w:rsidRPr="00CB4FBE" w:rsidRDefault="00E02DC7" w:rsidP="00E02DC7">
      <w:r w:rsidRPr="00CB4FBE">
        <w:t>3. Should teams withdraw or become ineligible for the tournament after their qualification:</w:t>
      </w:r>
      <w:r w:rsidRPr="00CB4FBE">
        <w:rPr>
          <w:color w:val="1D1C1D"/>
          <w:sz w:val="18"/>
          <w:szCs w:val="18"/>
        </w:rPr>
        <w:br/>
      </w:r>
      <w:r w:rsidRPr="00CB4FBE">
        <w:t>a. their bid will go to the highest rated team in the Second Round At-Large selection not having qualified.</w:t>
      </w:r>
    </w:p>
    <w:p w14:paraId="139EAA01" w14:textId="77777777" w:rsidR="00E02DC7" w:rsidRPr="00CB4FBE" w:rsidRDefault="00E02DC7" w:rsidP="00E02DC7">
      <w:r w:rsidRPr="00CB4FBE">
        <w:t xml:space="preserve">b. if procedure a </w:t>
      </w:r>
      <w:proofErr w:type="gramStart"/>
      <w:r w:rsidRPr="00CB4FBE">
        <w:t>fails</w:t>
      </w:r>
      <w:proofErr w:type="gramEnd"/>
      <w:r w:rsidRPr="00CB4FBE">
        <w:t xml:space="preserve"> to provide a team the bid will go to the next highest rated team in the Second Round At-Large selection not having qualified.</w:t>
      </w:r>
      <w:r w:rsidRPr="00CB4FBE">
        <w:br/>
        <w:t>c. if procedures (a) or (b) fail to provide a team the tournament Director is authorized to designate a team.</w:t>
      </w:r>
    </w:p>
    <w:p w14:paraId="48ECAFFF" w14:textId="77777777" w:rsidR="00E02DC7" w:rsidRDefault="00E02DC7" w:rsidP="00E02DC7">
      <w:pPr>
        <w:spacing w:after="0"/>
        <w:rPr>
          <w:rFonts w:asciiTheme="minorHAnsi" w:hAnsiTheme="minorHAnsi" w:cstheme="minorHAnsi"/>
          <w:color w:val="1D1C1D"/>
          <w:sz w:val="18"/>
          <w:szCs w:val="18"/>
          <w:shd w:val="clear" w:color="auto" w:fill="F8F8F8"/>
        </w:rPr>
      </w:pPr>
    </w:p>
    <w:p w14:paraId="3B2895FD" w14:textId="77777777" w:rsidR="00E02DC7" w:rsidRPr="00277D3D" w:rsidRDefault="00E02DC7" w:rsidP="00E02DC7">
      <w:r w:rsidRPr="00277D3D">
        <w:t>4. Should a debater or a team be unable to participate in any debate at the National Debate Tournament, the team shall forfeit the round and receive zero points.</w:t>
      </w:r>
    </w:p>
    <w:p w14:paraId="1A5C6EF2" w14:textId="77777777" w:rsidR="00E02DC7" w:rsidRPr="00635627" w:rsidRDefault="00E02DC7" w:rsidP="00683A32">
      <w:pPr>
        <w:pBdr>
          <w:top w:val="nil"/>
          <w:left w:val="nil"/>
          <w:bottom w:val="nil"/>
          <w:right w:val="nil"/>
          <w:between w:val="nil"/>
        </w:pBdr>
        <w:rPr>
          <w:rFonts w:eastAsia="Times New Roman"/>
        </w:rPr>
      </w:pPr>
    </w:p>
    <w:p w14:paraId="2DF1807B" w14:textId="77777777" w:rsidR="00BC1B91" w:rsidRPr="00635627" w:rsidRDefault="00BC1B91" w:rsidP="00683A32">
      <w:pPr>
        <w:pBdr>
          <w:top w:val="nil"/>
          <w:left w:val="nil"/>
          <w:bottom w:val="nil"/>
          <w:right w:val="nil"/>
          <w:between w:val="nil"/>
        </w:pBdr>
        <w:rPr>
          <w:rFonts w:eastAsia="Times New Roman"/>
        </w:rPr>
      </w:pPr>
    </w:p>
    <w:p w14:paraId="02CDC73C" w14:textId="12A4FE5A" w:rsidR="00D9567E" w:rsidRPr="00635627" w:rsidRDefault="00BB499E" w:rsidP="00B704E4">
      <w:pPr>
        <w:pStyle w:val="Heading4"/>
        <w:rPr>
          <w:rFonts w:cs="Times New Roman"/>
        </w:rPr>
      </w:pPr>
      <w:r w:rsidRPr="00635627">
        <w:rPr>
          <w:rFonts w:cs="Times New Roman"/>
        </w:rPr>
        <w:t>B. DISTRICT QUALIFICATION.</w:t>
      </w:r>
      <w:r w:rsidR="00654D59" w:rsidRPr="00635627">
        <w:rPr>
          <w:rFonts w:cs="Times New Roman"/>
        </w:rPr>
        <w:t xml:space="preserve"> </w:t>
      </w:r>
      <w:r w:rsidR="00654D59" w:rsidRPr="00635627">
        <w:rPr>
          <w:rFonts w:cs="Times New Roman"/>
          <w:highlight w:val="yellow"/>
        </w:rPr>
        <w:t>[</w:t>
      </w:r>
      <w:r w:rsidR="008E6B86" w:rsidRPr="00635627">
        <w:rPr>
          <w:rFonts w:cs="Times New Roman"/>
          <w:highlight w:val="yellow"/>
        </w:rPr>
        <w:t xml:space="preserve">1b. Revised </w:t>
      </w:r>
      <w:r w:rsidR="00335409">
        <w:rPr>
          <w:rFonts w:cs="Times New Roman"/>
          <w:highlight w:val="yellow"/>
        </w:rPr>
        <w:t>Nov</w:t>
      </w:r>
      <w:r w:rsidR="00EA37B8" w:rsidRPr="00635627">
        <w:rPr>
          <w:rFonts w:cs="Times New Roman"/>
          <w:highlight w:val="yellow"/>
        </w:rPr>
        <w:t>ember</w:t>
      </w:r>
      <w:r w:rsidR="008E6B86" w:rsidRPr="00635627">
        <w:rPr>
          <w:rFonts w:cs="Times New Roman"/>
          <w:highlight w:val="yellow"/>
        </w:rPr>
        <w:t xml:space="preserve"> 202</w:t>
      </w:r>
      <w:r w:rsidR="00335409" w:rsidRPr="00335409">
        <w:rPr>
          <w:rFonts w:cs="Times New Roman"/>
          <w:highlight w:val="yellow"/>
        </w:rPr>
        <w:t>4</w:t>
      </w:r>
      <w:r w:rsidR="00EA37B8" w:rsidRPr="00635627">
        <w:rPr>
          <w:rFonts w:cs="Times New Roman"/>
        </w:rPr>
        <w:t>]</w:t>
      </w:r>
    </w:p>
    <w:p w14:paraId="4E37135F" w14:textId="77777777" w:rsidR="00335409" w:rsidRPr="00B44FA8" w:rsidRDefault="00335409" w:rsidP="00335409">
      <w:pPr>
        <w:spacing w:before="100" w:after="100"/>
        <w:ind w:firstLine="720"/>
      </w:pPr>
      <w:r w:rsidRPr="00B44FA8">
        <w:t xml:space="preserve">1. The 46 district bids will be allocated to districts according to a proportional system: </w:t>
      </w:r>
    </w:p>
    <w:p w14:paraId="31EEF423" w14:textId="77777777" w:rsidR="00335409" w:rsidRPr="00B44FA8" w:rsidRDefault="00335409" w:rsidP="00335409">
      <w:pPr>
        <w:spacing w:before="100" w:after="100"/>
        <w:ind w:left="1440"/>
      </w:pPr>
      <w:r w:rsidRPr="00B44FA8">
        <w:t>a. Each district will receive the same percentage of the total pool of bids (number of slots available divided by the number of eligible teams), but the actual number of bids each district receives will depend on the number of eligible teams.</w:t>
      </w:r>
    </w:p>
    <w:p w14:paraId="3718A746" w14:textId="77777777" w:rsidR="00335409" w:rsidRDefault="00335409" w:rsidP="00335409">
      <w:pPr>
        <w:spacing w:before="100" w:after="100"/>
        <w:ind w:left="1440"/>
      </w:pPr>
      <w:r w:rsidRPr="00B44FA8">
        <w:t xml:space="preserve">b. Eligible teams: To submit for the bid allocation process, a team must have paid their NDT subscription fee and have either (1) a minimum of </w:t>
      </w:r>
      <w:r w:rsidRPr="00B44FA8">
        <w:rPr>
          <w:highlight w:val="yellow"/>
        </w:rPr>
        <w:t>12</w:t>
      </w:r>
      <w:r w:rsidRPr="00B44FA8">
        <w:t xml:space="preserve"> intercollegiate preliminary rounds on the fall CEDA topic or its NDT topic parallel either both as individuals or as a team of varsity or open debate in at least </w:t>
      </w:r>
      <w:r w:rsidRPr="00B44FA8">
        <w:rPr>
          <w:highlight w:val="yellow"/>
        </w:rPr>
        <w:t>two</w:t>
      </w:r>
      <w:r w:rsidRPr="00B44FA8">
        <w:t xml:space="preserve"> tournaments, each consisting of a minimum of 4 preliminary rounds with at least 6 teams from at least four different schools in varsity or open division, or (2) one member of the team with a minimum of </w:t>
      </w:r>
      <w:r w:rsidRPr="00B44FA8">
        <w:rPr>
          <w:highlight w:val="yellow"/>
        </w:rPr>
        <w:t>24</w:t>
      </w:r>
      <w:r w:rsidRPr="00B44FA8">
        <w:t xml:space="preserve"> intercollegiate preliminary rounds on the fall CEDA topic or its NDT topic parallel in at least </w:t>
      </w:r>
      <w:r w:rsidRPr="00B44FA8">
        <w:rPr>
          <w:highlight w:val="yellow"/>
        </w:rPr>
        <w:t>three</w:t>
      </w:r>
      <w:r>
        <w:t xml:space="preserve"> </w:t>
      </w:r>
      <w:r w:rsidRPr="00B44FA8">
        <w:t xml:space="preserve">tournaments, each consisting of a minimum of four preliminary rounds, with at least six teams from at least four different schools in varsity or open division (i.e., if one member of the team has at least </w:t>
      </w:r>
      <w:r w:rsidRPr="00B44FA8">
        <w:rPr>
          <w:highlight w:val="yellow"/>
        </w:rPr>
        <w:t>24</w:t>
      </w:r>
      <w:r w:rsidRPr="00B44FA8">
        <w:t xml:space="preserve"> rounds satisfying the above requirements, no minimum number of rounds is required of the partner in order for the team to be eligible for the bid allocation process). </w:t>
      </w:r>
    </w:p>
    <w:p w14:paraId="24A28C16" w14:textId="77777777" w:rsidR="00D9567E" w:rsidRPr="00635627" w:rsidRDefault="00BB499E" w:rsidP="00BB499E">
      <w:pPr>
        <w:spacing w:before="100" w:after="100"/>
        <w:ind w:left="2160"/>
      </w:pPr>
      <w:r w:rsidRPr="00635627">
        <w:t xml:space="preserve">(1) These bids must be received by the district chair within one week of the </w:t>
      </w:r>
      <w:proofErr w:type="gramStart"/>
      <w:r w:rsidRPr="00635627">
        <w:t>first round</w:t>
      </w:r>
      <w:proofErr w:type="gramEnd"/>
      <w:r w:rsidRPr="00635627">
        <w:t xml:space="preserve"> bid submission deadline.</w:t>
      </w:r>
    </w:p>
    <w:p w14:paraId="0A372B96" w14:textId="77777777" w:rsidR="00D9567E" w:rsidRPr="00635627" w:rsidRDefault="00BB499E" w:rsidP="00BB499E">
      <w:pPr>
        <w:spacing w:before="100" w:after="100"/>
        <w:ind w:left="2160"/>
      </w:pPr>
      <w:r w:rsidRPr="00635627">
        <w:t>(2) The number of eligible teams from each school shall be no greater than the number of teams that school can qualify through the district process.</w:t>
      </w:r>
    </w:p>
    <w:p w14:paraId="0577AF1B" w14:textId="77777777" w:rsidR="00D9567E" w:rsidRPr="00635627" w:rsidRDefault="00BB499E" w:rsidP="00BB499E">
      <w:pPr>
        <w:spacing w:before="100" w:after="100"/>
        <w:ind w:left="2160"/>
      </w:pPr>
      <w:r w:rsidRPr="00635627">
        <w:t>(3) The names of all submitting teams from each district will immediately be forwarded by the district chair to the chair of the bid allocation committee.</w:t>
      </w:r>
    </w:p>
    <w:p w14:paraId="237F0587" w14:textId="77777777" w:rsidR="00D9567E" w:rsidRPr="00635627" w:rsidRDefault="00BB499E" w:rsidP="00BB499E">
      <w:pPr>
        <w:spacing w:before="100" w:after="100"/>
        <w:ind w:left="2160"/>
      </w:pPr>
      <w:r w:rsidRPr="00635627">
        <w:t>(4) The chair of the bid allocation committee will enter any teams submitted for a First Round At-Large bid but not receiving a First Round At-Large bid into the pool of eligible teams.</w:t>
      </w:r>
    </w:p>
    <w:p w14:paraId="6865638C" w14:textId="5B854A44" w:rsidR="00BB499E" w:rsidRPr="00635627" w:rsidRDefault="00BB499E" w:rsidP="00BB499E">
      <w:pPr>
        <w:spacing w:before="100" w:after="100"/>
        <w:ind w:left="2160"/>
      </w:pPr>
      <w:r w:rsidRPr="00635627">
        <w:t>(5) Teams awarded First Round At-Large bids will not be counted for purposes of allocating district bids.</w:t>
      </w:r>
    </w:p>
    <w:p w14:paraId="3DAB56E3" w14:textId="77777777" w:rsidR="00D9567E" w:rsidRPr="00635627" w:rsidRDefault="00BB499E" w:rsidP="00BB499E">
      <w:pPr>
        <w:spacing w:before="100" w:after="100"/>
        <w:ind w:left="1440"/>
      </w:pPr>
      <w:r w:rsidRPr="00635627">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Pr="00635627" w:rsidRDefault="00BB499E" w:rsidP="00BB499E">
      <w:pPr>
        <w:spacing w:before="100" w:after="100"/>
        <w:ind w:left="1440"/>
      </w:pPr>
      <w:proofErr w:type="gramStart"/>
      <w:r w:rsidRPr="00635627">
        <w:t>d. If</w:t>
      </w:r>
      <w:proofErr w:type="gramEnd"/>
      <w:r w:rsidRPr="00635627">
        <w:t xml:space="preserve"> the total number </w:t>
      </w:r>
      <w:proofErr w:type="gramStart"/>
      <w:r w:rsidRPr="00635627">
        <w:t>of whole numbers</w:t>
      </w:r>
      <w:proofErr w:type="gramEnd"/>
      <w:r w:rsidRPr="00635627">
        <w:t xml:space="preserve"> allotted is less than 46, the allocation committee will assign additional bids to those districts with the highest fraction until the </w:t>
      </w:r>
      <w:proofErr w:type="gramStart"/>
      <w:r w:rsidRPr="00635627">
        <w:t>46 team</w:t>
      </w:r>
      <w:proofErr w:type="gramEnd"/>
      <w:r w:rsidRPr="00635627">
        <w:t xml:space="preserve"> limit is reached.</w:t>
      </w:r>
    </w:p>
    <w:p w14:paraId="745217AE" w14:textId="71312A03" w:rsidR="00BB499E" w:rsidRPr="00635627" w:rsidRDefault="00BB499E" w:rsidP="00BB499E">
      <w:pPr>
        <w:spacing w:before="100" w:after="100"/>
        <w:ind w:left="1440"/>
      </w:pPr>
      <w:r w:rsidRPr="00635627">
        <w:t xml:space="preserve">e. If there </w:t>
      </w:r>
      <w:proofErr w:type="gramStart"/>
      <w:r w:rsidRPr="00635627">
        <w:t>is</w:t>
      </w:r>
      <w:proofErr w:type="gramEnd"/>
      <w:r w:rsidRPr="00635627">
        <w:t xml:space="preserve"> a tie </w:t>
      </w:r>
      <w:proofErr w:type="gramStart"/>
      <w:r w:rsidRPr="00635627">
        <w:t>districts</w:t>
      </w:r>
      <w:proofErr w:type="gramEnd"/>
      <w:r w:rsidRPr="00635627">
        <w:t xml:space="preserve"> that would exceed the </w:t>
      </w:r>
      <w:proofErr w:type="gramStart"/>
      <w:r w:rsidRPr="00635627">
        <w:t>46 bid</w:t>
      </w:r>
      <w:proofErr w:type="gramEnd"/>
      <w:r w:rsidRPr="00635627">
        <w:t xml:space="preserve"> limit, extra bids will be allocated from the </w:t>
      </w:r>
      <w:proofErr w:type="gramStart"/>
      <w:r w:rsidRPr="00635627">
        <w:t>second round</w:t>
      </w:r>
      <w:proofErr w:type="gramEnd"/>
      <w:r w:rsidRPr="00635627">
        <w:t xml:space="preserve"> pool.</w:t>
      </w:r>
    </w:p>
    <w:p w14:paraId="4219EE1A" w14:textId="77777777" w:rsidR="00D9567E" w:rsidRPr="00635627" w:rsidRDefault="00BB499E" w:rsidP="00BB499E">
      <w:pPr>
        <w:spacing w:before="100" w:after="100"/>
        <w:ind w:left="1440"/>
      </w:pPr>
      <w:r w:rsidRPr="00635627">
        <w:t>f. Within four days after the First Round At-Large bids are announced the bid allocation committee will assign bids among the districts.</w:t>
      </w:r>
    </w:p>
    <w:p w14:paraId="0806954D" w14:textId="77777777" w:rsidR="00D9567E" w:rsidRPr="00635627" w:rsidRDefault="00BB499E" w:rsidP="00BB499E">
      <w:pPr>
        <w:spacing w:before="100" w:after="100"/>
        <w:ind w:left="720"/>
      </w:pPr>
      <w:r w:rsidRPr="00635627">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3D93CE4B" w:rsidR="00BB499E" w:rsidRPr="00635627" w:rsidRDefault="00BB499E" w:rsidP="00BB499E">
      <w:pPr>
        <w:ind w:left="720"/>
      </w:pPr>
      <w:r w:rsidRPr="00635627">
        <w:t xml:space="preserve">3. If a district makes a good faith attempt (evidence of planning or economic commitments) to host a </w:t>
      </w:r>
      <w:r w:rsidR="002A57FA" w:rsidRPr="00635627">
        <w:t>tournament but</w:t>
      </w:r>
      <w:r w:rsidRPr="0063562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r w:rsidR="002A57FA" w:rsidRPr="00635627">
        <w:t>final but</w:t>
      </w:r>
      <w:r w:rsidRPr="00635627">
        <w:t xml:space="preserve"> must be publicized to the broader community. If a member of the Bid Allocation committee is from the district, the NDT chair will appoint a replacement member for any deliberations.</w:t>
      </w:r>
    </w:p>
    <w:p w14:paraId="60543161" w14:textId="77777777" w:rsidR="00D9567E" w:rsidRPr="00635627" w:rsidRDefault="00BB499E" w:rsidP="00BB499E">
      <w:pPr>
        <w:spacing w:before="100" w:after="100"/>
        <w:ind w:left="720"/>
      </w:pPr>
      <w:r w:rsidRPr="00635627">
        <w:t xml:space="preserve">4. Any slots not filled by such an alternate procedure will be shifted to the Second Round At-Large pool. A tournament is defined as actual debate competition in which </w:t>
      </w:r>
      <w:proofErr w:type="gramStart"/>
      <w:r w:rsidRPr="00635627">
        <w:t>judges award</w:t>
      </w:r>
      <w:proofErr w:type="gramEnd"/>
      <w:r w:rsidRPr="00635627">
        <w:t xml:space="preserve"> wins and </w:t>
      </w:r>
      <w:proofErr w:type="gramStart"/>
      <w:r w:rsidRPr="00635627">
        <w:t>losses</w:t>
      </w:r>
      <w:proofErr w:type="gramEnd"/>
      <w:r w:rsidRPr="00635627">
        <w:t>.</w:t>
      </w:r>
    </w:p>
    <w:p w14:paraId="5F8EAED5" w14:textId="77777777" w:rsidR="00D9567E" w:rsidRPr="00635627" w:rsidRDefault="00BB499E" w:rsidP="00BB499E">
      <w:pPr>
        <w:spacing w:before="100" w:after="100"/>
        <w:ind w:left="720"/>
      </w:pPr>
      <w:r w:rsidRPr="0063562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w:t>
      </w:r>
      <w:proofErr w:type="gramStart"/>
      <w:r w:rsidRPr="00635627">
        <w:t>In the event that</w:t>
      </w:r>
      <w:proofErr w:type="gramEnd"/>
      <w:r w:rsidRPr="00635627">
        <w:t xml:space="preserve"> all districts conduct their qualifying process on the first qualifying weekend, notification of the final allocation shall take place by 5:00 p.m. ET on the Saturday of that weekend.</w:t>
      </w:r>
    </w:p>
    <w:p w14:paraId="4EC8A861" w14:textId="1DCF01AE" w:rsidR="00D9567E" w:rsidRPr="00635627" w:rsidRDefault="00BB499E" w:rsidP="00B704E4">
      <w:pPr>
        <w:pStyle w:val="Heading4"/>
        <w:rPr>
          <w:rFonts w:cs="Times New Roman"/>
        </w:rPr>
      </w:pPr>
      <w:r w:rsidRPr="00635627">
        <w:rPr>
          <w:rFonts w:cs="Times New Roman"/>
        </w:rPr>
        <w:t>C. At-Large Qualification.</w:t>
      </w:r>
      <w:r w:rsidR="00654D59" w:rsidRPr="00635627">
        <w:rPr>
          <w:rFonts w:cs="Times New Roman"/>
        </w:rPr>
        <w:t xml:space="preserve"> </w:t>
      </w:r>
      <w:r w:rsidR="00654D59" w:rsidRPr="00E02F6F">
        <w:rPr>
          <w:rFonts w:cs="Times New Roman"/>
          <w:highlight w:val="yellow"/>
        </w:rPr>
        <w:t>[(</w:t>
      </w:r>
      <w:r w:rsidR="00044E6D" w:rsidRPr="00E02F6F">
        <w:rPr>
          <w:rFonts w:cs="Times New Roman"/>
          <w:highlight w:val="yellow"/>
        </w:rPr>
        <w:t>2.c.7 Revised, November 2023</w:t>
      </w:r>
      <w:r w:rsidR="000B4C54" w:rsidRPr="000B4C54">
        <w:rPr>
          <w:rFonts w:cs="Times New Roman"/>
          <w:highlight w:val="yellow"/>
        </w:rPr>
        <w:t>, 2.a Revised, December 2024</w:t>
      </w:r>
      <w:r w:rsidR="00F77525">
        <w:rPr>
          <w:rFonts w:cs="Times New Roman"/>
          <w:highlight w:val="yellow"/>
        </w:rPr>
        <w:t xml:space="preserve"> &amp; January 2025</w:t>
      </w:r>
      <w:r w:rsidR="00935602" w:rsidRPr="000B4C54">
        <w:rPr>
          <w:rFonts w:cs="Times New Roman"/>
          <w:highlight w:val="yellow"/>
        </w:rPr>
        <w:t>]</w:t>
      </w:r>
    </w:p>
    <w:p w14:paraId="72DFF895" w14:textId="77777777" w:rsidR="009A4735" w:rsidRPr="00635627" w:rsidRDefault="009A4735" w:rsidP="009A4735">
      <w:pPr>
        <w:spacing w:before="100" w:after="100"/>
        <w:ind w:firstLine="720"/>
      </w:pPr>
      <w:r w:rsidRPr="00635627">
        <w:t>1. The following regulations govern submission of at-large applications:</w:t>
      </w:r>
    </w:p>
    <w:p w14:paraId="1550613F" w14:textId="77777777" w:rsidR="009A4735" w:rsidRPr="00635627" w:rsidRDefault="009A4735" w:rsidP="009A4735">
      <w:pPr>
        <w:spacing w:before="100" w:after="100"/>
        <w:ind w:left="1440"/>
      </w:pPr>
      <w:r w:rsidRPr="00635627">
        <w:t>a. The Director shall provide each subscribing school appropriate instructions by January 15 of each year.</w:t>
      </w:r>
    </w:p>
    <w:p w14:paraId="47AF5DC4" w14:textId="77777777" w:rsidR="009A4735" w:rsidRPr="00635627" w:rsidRDefault="009A4735" w:rsidP="009A4735">
      <w:pPr>
        <w:spacing w:before="100" w:after="100"/>
        <w:ind w:left="1440"/>
      </w:pPr>
      <w:r w:rsidRPr="00635627">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635627" w:rsidRDefault="009A4735" w:rsidP="009A4735">
      <w:pPr>
        <w:spacing w:before="100" w:after="100"/>
        <w:ind w:left="1440"/>
      </w:pPr>
      <w:r w:rsidRPr="000C16B6">
        <w:t>c. Before making any teams eligible for ranking in the first round At-Large process, the NDT Director should verify with the NDT Chair that all teams have submitted academic eligibility forms that have been approved.</w:t>
      </w:r>
    </w:p>
    <w:p w14:paraId="56E68F41" w14:textId="29D7472F" w:rsidR="009A4735" w:rsidRPr="00635627" w:rsidRDefault="009A4735" w:rsidP="00E01C1F">
      <w:pPr>
        <w:spacing w:before="100" w:after="100"/>
        <w:ind w:left="1440"/>
      </w:pPr>
      <w:r w:rsidRPr="002A57FA">
        <w:t>d.</w:t>
      </w:r>
      <w:r w:rsidRPr="00635627">
        <w:t xml:space="preserve"> For reporting tournaments where two judges are used in preliminary rounds, the number of ballots won shall be divided by two and represented as a win-loss total.</w:t>
      </w:r>
    </w:p>
    <w:p w14:paraId="200E60E0" w14:textId="77777777" w:rsidR="00F77525" w:rsidRDefault="00F77525" w:rsidP="00BB499E">
      <w:pPr>
        <w:spacing w:before="100" w:after="100"/>
        <w:ind w:left="1440"/>
      </w:pPr>
      <w:r>
        <w:t>2. The following regulations govern awarding of At-Large bids:</w:t>
      </w:r>
    </w:p>
    <w:p w14:paraId="7BAC1C91" w14:textId="77777777" w:rsidR="00F77525" w:rsidRDefault="00F77525" w:rsidP="00BB499E">
      <w:pPr>
        <w:spacing w:before="100" w:after="100"/>
        <w:ind w:left="1440"/>
      </w:pPr>
      <w:r>
        <w:t xml:space="preserve">a. Selection of At-Large participants shall be determined by the voting membership of the National Committee </w:t>
      </w:r>
      <w:proofErr w:type="gramStart"/>
      <w:r>
        <w:t>with the exception of</w:t>
      </w:r>
      <w:proofErr w:type="gramEnd"/>
      <w:r>
        <w:t xml:space="preserve"> the NDT Tournament Director. National Committee members shall rank for At-Large selection teams submitting eligible First Round At-Large and Second Round At-Large bid applications. </w:t>
      </w:r>
    </w:p>
    <w:p w14:paraId="7B53FBE3" w14:textId="06DDBD75"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Committee members shall not rank their own teams, teams containing a student they have previously coached, or teams the Committee member determines represent a potential conflict of interest or appearance of bias.  </w:t>
      </w:r>
    </w:p>
    <w:p w14:paraId="05745208" w14:textId="03B9E668"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If a Committee member must submit “Not Ranked” for the team that would otherwise receive their 1 rank, the Committee member may submit “Not Ranked” for any subsequent teams in sequence (i.e. that would receive 2, 3, etc.) that member deems appropriate for preserving the integrity of their ranking.</w:t>
      </w:r>
    </w:p>
    <w:p w14:paraId="54198912" w14:textId="0DC8E067"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A Committee member may designate a proxy from a program from their District to rank in their place.  </w:t>
      </w:r>
    </w:p>
    <w:p w14:paraId="6CEBF0CF" w14:textId="6E5580DE"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Voting should presumptively be the province of NDT Committee members. </w:t>
      </w:r>
    </w:p>
    <w:p w14:paraId="61455955" w14:textId="613DC05A"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Due to exigent circumstances and/or the perception of conflict of interest, a </w:t>
      </w:r>
      <w:proofErr w:type="gramStart"/>
      <w:r w:rsidRPr="00564A33">
        <w:rPr>
          <w:rFonts w:ascii="Times New Roman" w:hAnsi="Times New Roman" w:cs="Times New Roman"/>
          <w:highlight w:val="yellow"/>
        </w:rPr>
        <w:t>Committee</w:t>
      </w:r>
      <w:proofErr w:type="gramEnd"/>
      <w:r w:rsidRPr="00564A33">
        <w:rPr>
          <w:rFonts w:ascii="Times New Roman" w:hAnsi="Times New Roman" w:cs="Times New Roman"/>
          <w:highlight w:val="yellow"/>
        </w:rPr>
        <w:t xml:space="preserve"> member may designate a proxy from a program from their District/AFA region to rank in their place provided that the proxy has received Majority approval from that District’s/AFA region’s Membership. </w:t>
      </w:r>
    </w:p>
    <w:p w14:paraId="0A555EA5" w14:textId="190938B4"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Should a District prefer to use a proxy for reasons other than exigent circumstances and/or the perception of conflict of interest, the District/AFA Regional Representative should codify those processes in their Bylaws. </w:t>
      </w:r>
    </w:p>
    <w:p w14:paraId="33DA8D3E" w14:textId="11D11C79"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Should an AFA Representative prefer to use a proxy for reasons other than exigent circumstances and/or the perception of conflict of interest, the AFA Representative should approach the Director for approval in advance of the District Qualification process.</w:t>
      </w:r>
    </w:p>
    <w:p w14:paraId="7CD9A55A" w14:textId="77777777" w:rsidR="00F77525" w:rsidRDefault="00F77525" w:rsidP="00BB499E">
      <w:pPr>
        <w:spacing w:before="100" w:after="100"/>
        <w:ind w:left="1440"/>
      </w:pPr>
      <w:r>
        <w:t>On an agreed date all voting members of the Committee will telephone the NDT Tournament Director and inform them of their rankings.</w:t>
      </w:r>
    </w:p>
    <w:p w14:paraId="34D28C51" w14:textId="77777777" w:rsidR="00F77525" w:rsidRDefault="00F77525" w:rsidP="00BB499E">
      <w:pPr>
        <w:spacing w:before="100" w:after="100"/>
        <w:ind w:left="1440"/>
      </w:pPr>
    </w:p>
    <w:p w14:paraId="30F0064C" w14:textId="44A97AA3" w:rsidR="00D9567E" w:rsidRPr="00635627" w:rsidRDefault="00BB499E" w:rsidP="00BB499E">
      <w:pPr>
        <w:spacing w:before="100" w:after="100"/>
        <w:ind w:left="1440"/>
      </w:pPr>
      <w:r w:rsidRPr="00635627">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rsidRPr="00635627">
        <w:t>exists</w:t>
      </w:r>
      <w:proofErr w:type="gramEnd"/>
      <w:r w:rsidRPr="00635627">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14:paraId="4D533ED8" w14:textId="0D9ECEA5" w:rsidR="00C05B83" w:rsidRPr="00635627" w:rsidRDefault="00C05B83" w:rsidP="00BB499E">
      <w:pPr>
        <w:spacing w:before="100" w:after="100"/>
        <w:ind w:left="1440"/>
      </w:pPr>
    </w:p>
    <w:p w14:paraId="29DF7811" w14:textId="243EEB0F" w:rsidR="00C05B83" w:rsidRPr="00635627" w:rsidRDefault="00C05B83" w:rsidP="00C05B83">
      <w:pPr>
        <w:ind w:left="1440"/>
      </w:pPr>
      <w:r w:rsidRPr="00635627">
        <w:t>c. Second Round At-Large process.</w:t>
      </w:r>
    </w:p>
    <w:p w14:paraId="7D0DF758" w14:textId="77777777" w:rsidR="00C05B83" w:rsidRPr="00635627" w:rsidRDefault="00C05B83" w:rsidP="00C05B83">
      <w:pPr>
        <w:ind w:left="2160"/>
      </w:pPr>
      <w:r w:rsidRPr="00635627">
        <w:t>(1) Any teams not selected for participation in the NDT through the First Round At-Large or district processes may apply for a Second Round At-Large bid.</w:t>
      </w:r>
    </w:p>
    <w:p w14:paraId="206A522E" w14:textId="077F1FE7" w:rsidR="00C05B83" w:rsidRPr="00635627" w:rsidRDefault="00C05B83" w:rsidP="00C05B83">
      <w:pPr>
        <w:ind w:left="2160"/>
      </w:pPr>
      <w:r w:rsidRPr="0063562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0A38FEAD" w14:textId="32F79A17" w:rsidR="00D9567E" w:rsidRPr="00635627" w:rsidRDefault="00BB499E" w:rsidP="00BB499E">
      <w:pPr>
        <w:spacing w:before="100" w:after="100"/>
        <w:ind w:left="2160"/>
      </w:pPr>
      <w:r w:rsidRPr="00635627">
        <w:t>(3) Teams submitting Second Round At-Large applications may include a paragraph of explanation concerning extenuating circumstances.</w:t>
      </w:r>
    </w:p>
    <w:p w14:paraId="52E71023" w14:textId="77777777" w:rsidR="00D9567E" w:rsidRPr="00635627" w:rsidRDefault="00BB499E" w:rsidP="00BB499E">
      <w:pPr>
        <w:spacing w:before="100" w:after="100"/>
        <w:ind w:left="2160"/>
      </w:pPr>
      <w:r w:rsidRPr="00635627">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635627" w:rsidRDefault="00BB499E" w:rsidP="00BB499E">
      <w:pPr>
        <w:spacing w:before="100" w:after="100"/>
        <w:ind w:left="2880"/>
      </w:pPr>
      <w:r w:rsidRPr="00635627">
        <w:t xml:space="preserve">a. both members of a team </w:t>
      </w:r>
      <w:proofErr w:type="gramStart"/>
      <w:r w:rsidRPr="00635627">
        <w:t>debating</w:t>
      </w:r>
      <w:proofErr w:type="gramEnd"/>
      <w:r w:rsidRPr="00635627">
        <w:t xml:space="preserve"> in at least 50% of the preliminary rounds at a tournament </w:t>
      </w:r>
      <w:proofErr w:type="gramStart"/>
      <w:r w:rsidRPr="00635627">
        <w:t>component;</w:t>
      </w:r>
      <w:proofErr w:type="gramEnd"/>
    </w:p>
    <w:p w14:paraId="20021A01" w14:textId="77777777" w:rsidR="00BB499E" w:rsidRPr="00635627" w:rsidRDefault="00BB499E" w:rsidP="00BB499E">
      <w:pPr>
        <w:spacing w:before="100" w:after="100"/>
        <w:ind w:left="2880"/>
      </w:pPr>
      <w:r w:rsidRPr="00635627">
        <w:t xml:space="preserve">b. in districts that allow </w:t>
      </w:r>
      <w:proofErr w:type="gramStart"/>
      <w:r w:rsidRPr="00635627">
        <w:t>a limited-number of</w:t>
      </w:r>
      <w:proofErr w:type="gramEnd"/>
      <w:r w:rsidRPr="00635627">
        <w:t xml:space="preserve"> teams from each school participating in the tournament component, submission to rankings as part of the district process that determines district-eligible teams and being ranked as </w:t>
      </w:r>
      <w:proofErr w:type="gramStart"/>
      <w:r w:rsidRPr="00635627">
        <w:t>ineligible;</w:t>
      </w:r>
      <w:proofErr w:type="gramEnd"/>
    </w:p>
    <w:p w14:paraId="0BAC6AB7" w14:textId="77777777" w:rsidR="00BB499E" w:rsidRPr="00635627" w:rsidRDefault="00BB499E" w:rsidP="00BB499E">
      <w:pPr>
        <w:spacing w:before="100" w:after="100"/>
        <w:ind w:left="2880"/>
      </w:pPr>
      <w:r w:rsidRPr="00635627">
        <w:t xml:space="preserve">c. receiving one of the allocated </w:t>
      </w:r>
      <w:proofErr w:type="gramStart"/>
      <w:r w:rsidRPr="00635627">
        <w:t>district</w:t>
      </w:r>
      <w:proofErr w:type="gramEnd"/>
      <w:r w:rsidRPr="00635627">
        <w:t xml:space="preserve"> bid slots as determined by the district.</w:t>
      </w:r>
    </w:p>
    <w:p w14:paraId="425A54E6" w14:textId="77777777" w:rsidR="00D9567E" w:rsidRPr="00635627" w:rsidRDefault="00BB499E" w:rsidP="00BB499E">
      <w:pPr>
        <w:spacing w:before="100" w:after="100"/>
        <w:ind w:left="2160"/>
      </w:pPr>
      <w:r w:rsidRPr="00635627">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Pr="00635627" w:rsidRDefault="00BB499E" w:rsidP="00BB499E">
      <w:pPr>
        <w:spacing w:before="100" w:after="100"/>
        <w:ind w:left="2160"/>
      </w:pPr>
      <w:r w:rsidRPr="00635627">
        <w:t>(6) The next two lower teams that do not qualify for Second Round At-Large bids will be designated as first and second alternate.</w:t>
      </w:r>
    </w:p>
    <w:p w14:paraId="3C1F98EF" w14:textId="77777777" w:rsidR="00E86EE1" w:rsidRPr="00CE3EFE" w:rsidRDefault="00E86EE1" w:rsidP="00E86EE1">
      <w:pPr>
        <w:spacing w:before="100" w:after="100"/>
        <w:ind w:left="2160"/>
        <w:rPr>
          <w:highlight w:val="yellow"/>
        </w:rPr>
      </w:pPr>
      <w:r w:rsidRPr="00CE3EFE">
        <w:rPr>
          <w:highlight w:val="yellow"/>
        </w:rPr>
        <w:t>(7) In the event that there are not 16 Second Round At-Large teams (including a maximum of 6 third teams) that meet the 50% preliminary round win-loss record, the Tournament Director will give priority to admitting entry to teams in the following order:</w:t>
      </w:r>
    </w:p>
    <w:p w14:paraId="233AE058"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One - First teams from schools in the Second Round At-Large pool that miss 50% requirement but participated in the district qualification process.</w:t>
      </w:r>
    </w:p>
    <w:p w14:paraId="24BD4971"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Two - Second teams from schools in the Second Round At-Large pool that miss 50% requirement but participated in the district qualification process.</w:t>
      </w:r>
    </w:p>
    <w:p w14:paraId="0CB733BE"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 xml:space="preserve">Priority Three – Third teams from schools in the Second Round At-Large pool that were not in the top six third teams. </w:t>
      </w:r>
    </w:p>
    <w:p w14:paraId="6B48C2A2" w14:textId="77777777" w:rsidR="00E86EE1" w:rsidRPr="00CE3EFE" w:rsidRDefault="00E86EE1" w:rsidP="00E86EE1">
      <w:pPr>
        <w:pStyle w:val="ListParagraph"/>
        <w:numPr>
          <w:ilvl w:val="0"/>
          <w:numId w:val="16"/>
        </w:numPr>
        <w:rPr>
          <w:rFonts w:ascii="Times New Roman" w:hAnsi="Times New Roman" w:cs="Times New Roman"/>
          <w:highlight w:val="yellow"/>
        </w:rPr>
      </w:pPr>
      <w:r w:rsidRPr="00CE3EFE">
        <w:rPr>
          <w:rFonts w:ascii="Times New Roman" w:hAnsi="Times New Roman" w:cs="Times New Roman"/>
          <w:highlight w:val="yellow"/>
        </w:rPr>
        <w:t>Priority Four – Fourth teams and beyond.</w:t>
      </w:r>
    </w:p>
    <w:p w14:paraId="0CE878F3" w14:textId="77777777" w:rsidR="002B458A" w:rsidRDefault="002B458A" w:rsidP="00BB499E">
      <w:pPr>
        <w:spacing w:before="100" w:after="100"/>
        <w:ind w:left="2160"/>
      </w:pPr>
    </w:p>
    <w:p w14:paraId="10D0C26B" w14:textId="45E8BEB1" w:rsidR="00BB499E" w:rsidRPr="00635627" w:rsidRDefault="00BB499E" w:rsidP="00BB499E">
      <w:pPr>
        <w:spacing w:before="100" w:after="100"/>
        <w:ind w:left="2160"/>
      </w:pPr>
      <w:r w:rsidRPr="00635627">
        <w:t>(</w:t>
      </w:r>
      <w:r w:rsidR="002B458A">
        <w:t>8</w:t>
      </w:r>
      <w:r w:rsidRPr="00635627">
        <w:t xml:space="preserve">)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635627">
        <w:t>make arrangements</w:t>
      </w:r>
      <w:proofErr w:type="gramEnd"/>
      <w:r w:rsidRPr="00635627">
        <w:t xml:space="preserve"> to assure an even number of teams.</w:t>
      </w:r>
    </w:p>
    <w:p w14:paraId="33BF3633" w14:textId="1D9706B3" w:rsidR="00BB499E" w:rsidRPr="00635627" w:rsidRDefault="00BB499E" w:rsidP="00BB499E">
      <w:pPr>
        <w:spacing w:before="100" w:after="100"/>
        <w:ind w:left="2160"/>
      </w:pPr>
      <w:r w:rsidRPr="00635627">
        <w:t>(</w:t>
      </w:r>
      <w:r w:rsidR="002B458A">
        <w:t>9</w:t>
      </w:r>
      <w:r w:rsidRPr="00635627">
        <w:t xml:space="preserve">) If </w:t>
      </w:r>
      <w:proofErr w:type="gramStart"/>
      <w:r w:rsidRPr="00635627">
        <w:t>the tournament</w:t>
      </w:r>
      <w:proofErr w:type="gramEnd"/>
      <w:r w:rsidRPr="00635627">
        <w:t xml:space="preserve"> host school has not qualified a team to the National Debate Tournament at the conclusion of the </w:t>
      </w:r>
      <w:proofErr w:type="gramStart"/>
      <w:r w:rsidRPr="00635627">
        <w:t>second round</w:t>
      </w:r>
      <w:proofErr w:type="gramEnd"/>
      <w:r w:rsidRPr="00635627">
        <w:t xml:space="preserve"> bid process, the director of the host school may opt to enter one team from their institution to the total number of teams already qualified. This team will have to have competed in the district process for their host institution.</w:t>
      </w:r>
      <w:r w:rsidR="00D9567E" w:rsidRPr="00635627">
        <w:t xml:space="preserve"> </w:t>
      </w:r>
      <w:r w:rsidRPr="00635627">
        <w:t>In this case, the tournament host should notify the tournament director within two days after the release of the second rounds. To even out the number of teams, the tournament director will add the next highest second round bid team to the tournament.</w:t>
      </w:r>
      <w:r w:rsidR="00D9567E" w:rsidRPr="00635627">
        <w:t xml:space="preserve"> </w:t>
      </w:r>
      <w:r w:rsidRPr="00635627">
        <w:t>The total number of teams competing will be 80. This amendment supersedes any other language limiting the tournament to 78 teams.</w:t>
      </w:r>
    </w:p>
    <w:p w14:paraId="1C3D2D87" w14:textId="77777777" w:rsidR="00D9567E" w:rsidRPr="00635627" w:rsidRDefault="00BB499E" w:rsidP="00BB499E">
      <w:pPr>
        <w:spacing w:before="100" w:after="100"/>
        <w:ind w:firstLine="720"/>
      </w:pPr>
      <w:r w:rsidRPr="00635627">
        <w:t>3. The following regulations govern announcement of At-Large bids:</w:t>
      </w:r>
    </w:p>
    <w:p w14:paraId="445E9776" w14:textId="77777777" w:rsidR="00D9567E" w:rsidRPr="00635627" w:rsidRDefault="00BB499E" w:rsidP="00BB499E">
      <w:pPr>
        <w:spacing w:before="100" w:after="100"/>
        <w:ind w:left="1440"/>
      </w:pPr>
      <w:r w:rsidRPr="00635627">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635627" w:rsidRDefault="00BB499E" w:rsidP="00BB499E">
      <w:pPr>
        <w:spacing w:before="100" w:after="100"/>
        <w:ind w:left="1440"/>
      </w:pPr>
      <w:r w:rsidRPr="00635627">
        <w:t>b. Information concerning the voting of the Committee on At-Large bids shall be disseminated by the Director to all involved parties following the National Tournament.</w:t>
      </w:r>
    </w:p>
    <w:p w14:paraId="28DBB7B0" w14:textId="08F39B94" w:rsidR="00D9567E" w:rsidRPr="00635627" w:rsidRDefault="00BB499E" w:rsidP="00BB499E">
      <w:pPr>
        <w:spacing w:before="100" w:after="100"/>
        <w:ind w:left="720"/>
      </w:pPr>
      <w:r w:rsidRPr="00635627">
        <w:t>4. Subscriber appeals for exceptions to any of the At-Large regulations shall follow the procedures of Standing Rule VII.C.1.</w:t>
      </w:r>
    </w:p>
    <w:p w14:paraId="0EE2935D" w14:textId="77777777" w:rsidR="00A623EF" w:rsidRPr="00113EC1" w:rsidRDefault="00A623EF" w:rsidP="00BB499E">
      <w:pPr>
        <w:spacing w:before="100" w:after="100"/>
        <w:ind w:left="720"/>
      </w:pPr>
      <w:r w:rsidRPr="00113EC1">
        <w:t>5. For the 2021-22 season, the following rounds would not count towards receipt of a First-Round At-Large bid to the National Debate Tournament:</w:t>
      </w:r>
    </w:p>
    <w:p w14:paraId="791276ED" w14:textId="3758E5B9"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In-person rounds that took place in the Open Division of a tournament that failed to create an invitation that – in advance of the tournament – indicated the public health measures in-person participants were expected to undertake.</w:t>
      </w:r>
    </w:p>
    <w:p w14:paraId="73D7C2CB" w14:textId="77777777" w:rsidR="00A623EF" w:rsidRPr="00635627" w:rsidRDefault="00A623EF" w:rsidP="00BB499E">
      <w:pPr>
        <w:spacing w:before="100" w:after="100"/>
        <w:ind w:left="720"/>
      </w:pPr>
      <w:r w:rsidRPr="00113EC1">
        <w:t>Both considerations can be waived by the Appeals Committee. To account for unanticipated contingencies, waivers may be granted on any basis – but would likely include consideration of the tournament’s scheme for those needing to compete remotely.</w:t>
      </w:r>
      <w:r w:rsidRPr="00635627">
        <w:t xml:space="preserve"> </w:t>
      </w:r>
    </w:p>
    <w:p w14:paraId="04A422C2" w14:textId="62FF366C" w:rsidR="00A623EF" w:rsidRPr="00635627" w:rsidRDefault="00A623EF" w:rsidP="00BB499E">
      <w:pPr>
        <w:spacing w:before="100" w:after="100"/>
        <w:ind w:left="720"/>
      </w:pPr>
    </w:p>
    <w:p w14:paraId="29FC1B97" w14:textId="05AB7CF1" w:rsidR="00BB499E" w:rsidRPr="00635627" w:rsidRDefault="00BB499E" w:rsidP="00D7742E">
      <w:pPr>
        <w:pStyle w:val="Heading2"/>
        <w:rPr>
          <w:rFonts w:cs="Times New Roman"/>
        </w:rPr>
      </w:pPr>
      <w:r w:rsidRPr="00635627">
        <w:rPr>
          <w:rFonts w:cs="Times New Roman"/>
        </w:rPr>
        <w:t>R</w:t>
      </w:r>
      <w:r w:rsidR="00D7742E" w:rsidRPr="00635627">
        <w:rPr>
          <w:rFonts w:cs="Times New Roman"/>
        </w:rPr>
        <w:t>ule</w:t>
      </w:r>
      <w:r w:rsidRPr="00635627">
        <w:rPr>
          <w:rFonts w:cs="Times New Roman"/>
        </w:rPr>
        <w:t xml:space="preserve"> III</w:t>
      </w:r>
      <w:r w:rsidR="00D7742E" w:rsidRPr="00635627">
        <w:rPr>
          <w:rFonts w:cs="Times New Roman"/>
        </w:rPr>
        <w:t>:</w:t>
      </w:r>
      <w:r w:rsidRPr="00635627">
        <w:rPr>
          <w:rFonts w:cs="Times New Roman"/>
        </w:rPr>
        <w:t xml:space="preserve"> NATIONAL TOURNAMENT JUDGES.</w:t>
      </w:r>
    </w:p>
    <w:p w14:paraId="69D51758" w14:textId="24F3F695" w:rsidR="00B704E4" w:rsidRPr="00635627" w:rsidRDefault="00BB499E" w:rsidP="00B704E4">
      <w:pPr>
        <w:pStyle w:val="Heading4"/>
        <w:rPr>
          <w:rFonts w:cs="Times New Roman"/>
        </w:rPr>
      </w:pPr>
      <w:r w:rsidRPr="00635627">
        <w:rPr>
          <w:rFonts w:cs="Times New Roman"/>
        </w:rPr>
        <w:t>A. Qualifications.</w:t>
      </w:r>
      <w:r w:rsidR="008C4DCC" w:rsidRPr="00635627">
        <w:rPr>
          <w:rFonts w:cs="Times New Roman"/>
        </w:rPr>
        <w:t xml:space="preserve"> </w:t>
      </w:r>
      <w:r w:rsidR="008C4DCC" w:rsidRPr="0039508B">
        <w:rPr>
          <w:rFonts w:cs="Times New Roman"/>
        </w:rPr>
        <w:t>[</w:t>
      </w:r>
      <w:r w:rsidR="00335409">
        <w:rPr>
          <w:rFonts w:cs="Times New Roman"/>
          <w:highlight w:val="yellow"/>
        </w:rPr>
        <w:t>2 Revised November 2024</w:t>
      </w:r>
      <w:r w:rsidR="008C4DCC" w:rsidRPr="00635627">
        <w:rPr>
          <w:rFonts w:cs="Times New Roman"/>
          <w:highlight w:val="yellow"/>
        </w:rPr>
        <w:t>]</w:t>
      </w:r>
    </w:p>
    <w:p w14:paraId="47BB26A1" w14:textId="3A6FB08E" w:rsidR="00BB499E" w:rsidRPr="00635627" w:rsidRDefault="00BB499E" w:rsidP="00BB499E">
      <w:pPr>
        <w:spacing w:before="100" w:after="100"/>
      </w:pPr>
      <w:r w:rsidRPr="00635627">
        <w:t>To be eligible to judge at the NDT a judge must:</w:t>
      </w:r>
    </w:p>
    <w:p w14:paraId="71C5BFDC" w14:textId="77777777" w:rsidR="00BB499E" w:rsidRPr="00635627" w:rsidRDefault="00BB499E" w:rsidP="00BB499E">
      <w:pPr>
        <w:spacing w:before="100" w:after="100"/>
        <w:ind w:left="720"/>
      </w:pPr>
      <w:r w:rsidRPr="00635627">
        <w:t>1. Hold a baccalaureate degree, or have no eligibility for future NDTs, or waive such eligibility, and</w:t>
      </w:r>
    </w:p>
    <w:p w14:paraId="4A5E3ECD" w14:textId="0BF4916E" w:rsidR="00BB499E" w:rsidRPr="00635627" w:rsidRDefault="00BB499E" w:rsidP="00BB499E">
      <w:pPr>
        <w:spacing w:before="100" w:after="100"/>
        <w:ind w:firstLine="720"/>
      </w:pPr>
      <w:r w:rsidRPr="00635627">
        <w:t xml:space="preserve">2. Have judged at least </w:t>
      </w:r>
      <w:r w:rsidR="00335409" w:rsidRPr="00335409">
        <w:rPr>
          <w:highlight w:val="yellow"/>
        </w:rPr>
        <w:t>9</w:t>
      </w:r>
      <w:r w:rsidRPr="00635627">
        <w:t xml:space="preserve"> rounds on the current topic, and</w:t>
      </w:r>
    </w:p>
    <w:p w14:paraId="1C9C1D42" w14:textId="77777777" w:rsidR="00BB499E" w:rsidRPr="00635627" w:rsidRDefault="00BB499E" w:rsidP="00BB499E">
      <w:pPr>
        <w:spacing w:before="100" w:after="100"/>
        <w:ind w:firstLine="720"/>
      </w:pPr>
      <w:r w:rsidRPr="00635627">
        <w:t>3. Not have competed on the current topic, and</w:t>
      </w:r>
    </w:p>
    <w:p w14:paraId="2C1B3E33" w14:textId="77777777" w:rsidR="00BB499E" w:rsidRPr="00635627" w:rsidRDefault="00BB499E" w:rsidP="00BB499E">
      <w:pPr>
        <w:spacing w:before="100" w:after="100"/>
        <w:ind w:firstLine="720"/>
      </w:pPr>
      <w:r w:rsidRPr="00635627">
        <w:t>4. Have an appropriately published judge philosophy, and</w:t>
      </w:r>
    </w:p>
    <w:p w14:paraId="1C592EB2" w14:textId="77777777" w:rsidR="008C4DCC" w:rsidRPr="002A57FA" w:rsidRDefault="00BB499E" w:rsidP="00BB499E">
      <w:pPr>
        <w:spacing w:before="100" w:after="100"/>
        <w:ind w:firstLine="720"/>
      </w:pPr>
      <w:r w:rsidRPr="0018607A">
        <w:t>5. Co</w:t>
      </w:r>
      <w:r w:rsidR="008C4DCC" w:rsidRPr="0018607A">
        <w:t>nfirm their conflicts of interests by email to the tournament director, and</w:t>
      </w:r>
    </w:p>
    <w:p w14:paraId="7BD4E28B" w14:textId="3AA24CBC" w:rsidR="00BB499E" w:rsidRPr="00635627" w:rsidRDefault="00BB499E" w:rsidP="00BB499E">
      <w:pPr>
        <w:spacing w:before="100" w:after="100"/>
        <w:ind w:left="720"/>
      </w:pPr>
      <w:r w:rsidRPr="00635627">
        <w:t xml:space="preserve">6. Be available for assignment to </w:t>
      </w:r>
      <w:proofErr w:type="gramStart"/>
      <w:r w:rsidRPr="00635627">
        <w:t>any and all</w:t>
      </w:r>
      <w:proofErr w:type="gramEnd"/>
      <w:r w:rsidRPr="00635627">
        <w:t xml:space="preserve"> debates through the octafinal round, at the discretion of the Director, plus one debate beyond the elimination of the school for which the person is judging.</w:t>
      </w:r>
    </w:p>
    <w:p w14:paraId="03EF56E2" w14:textId="12BE3C50" w:rsidR="00620E94" w:rsidRPr="00635627" w:rsidRDefault="00620E94" w:rsidP="00620E94">
      <w:pPr>
        <w:pStyle w:val="Heading4"/>
        <w:rPr>
          <w:rFonts w:cs="Times New Roman"/>
        </w:rPr>
      </w:pPr>
      <w:r w:rsidRPr="00635627">
        <w:rPr>
          <w:rFonts w:cs="Times New Roman"/>
        </w:rPr>
        <w:t>B. Judging Obligations of Participating Institutions</w:t>
      </w:r>
      <w:r>
        <w:rPr>
          <w:rFonts w:cs="Times New Roman"/>
        </w:rPr>
        <w:t xml:space="preserve"> </w:t>
      </w:r>
      <w:r w:rsidRPr="00BB5867">
        <w:rPr>
          <w:rFonts w:cs="Times New Roman"/>
          <w:highlight w:val="yellow"/>
        </w:rPr>
        <w:t xml:space="preserve">[3, Revised </w:t>
      </w:r>
      <w:r w:rsidR="005E24EE">
        <w:rPr>
          <w:rFonts w:cs="Times New Roman"/>
          <w:highlight w:val="yellow"/>
        </w:rPr>
        <w:t>November 2024</w:t>
      </w:r>
      <w:r w:rsidRPr="00BB5867">
        <w:rPr>
          <w:rFonts w:cs="Times New Roman"/>
          <w:highlight w:val="yellow"/>
        </w:rPr>
        <w:t>]</w:t>
      </w:r>
    </w:p>
    <w:p w14:paraId="0FE4CFE1" w14:textId="77777777" w:rsidR="00620E94" w:rsidRPr="00635627" w:rsidRDefault="00620E94" w:rsidP="00620E94">
      <w:pPr>
        <w:ind w:left="720"/>
      </w:pPr>
      <w:r w:rsidRPr="00635627">
        <w:t xml:space="preserve">1. Schools must provide 13 rounds of eligible judging for each team entered. The school must provide the Director with the names of the </w:t>
      </w:r>
      <w:proofErr w:type="gramStart"/>
      <w:r w:rsidRPr="00635627">
        <w:t>persons</w:t>
      </w:r>
      <w:proofErr w:type="gramEnd"/>
      <w:r w:rsidRPr="00635627">
        <w:t xml:space="preserve">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5807B1EB" w14:textId="77777777" w:rsidR="00620E94" w:rsidRDefault="00620E94" w:rsidP="00620E94">
      <w:pPr>
        <w:spacing w:before="100" w:after="100"/>
        <w:ind w:left="720"/>
      </w:pPr>
      <w:r w:rsidRPr="00635627">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3A4173A4" w14:textId="51322EB9" w:rsidR="00620E94" w:rsidRPr="00BB5867" w:rsidRDefault="00620E94" w:rsidP="00620E94">
      <w:pPr>
        <w:ind w:left="720"/>
        <w:rPr>
          <w:highlight w:val="yellow"/>
        </w:rPr>
      </w:pPr>
      <w:r w:rsidRPr="00BB5867">
        <w:rPr>
          <w:highlight w:val="yellow"/>
        </w:rPr>
        <w:t>3.</w:t>
      </w:r>
      <w:r w:rsidR="005E24EE">
        <w:rPr>
          <w:highlight w:val="yellow"/>
        </w:rPr>
        <w:t xml:space="preserve">The </w:t>
      </w:r>
      <w:r w:rsidRPr="00BB5867">
        <w:rPr>
          <w:highlight w:val="yellow"/>
        </w:rPr>
        <w:t xml:space="preserve">presumption is that the judges covering a team's commitment will match the modality of the entered teams. The Tournament Director may approve online judges for in-person teams in limited circumstances (significant financial hardship, sudden illness, travel disruption).  </w:t>
      </w:r>
    </w:p>
    <w:p w14:paraId="7BFE2A4C" w14:textId="3F4C1D24" w:rsidR="00620E94" w:rsidRDefault="00620E94" w:rsidP="00620E94">
      <w:pPr>
        <w:ind w:left="720"/>
      </w:pPr>
      <w:r w:rsidRPr="00BB5867">
        <w:rPr>
          <w:highlight w:val="yellow"/>
        </w:rPr>
        <w:t xml:space="preserve">In instances of significant financial hardship, the NDT Board of Trustees may be able to offer limited assistance for programs for whom this policy presents a financial hardship. Such requests should be submitted by </w:t>
      </w:r>
      <w:proofErr w:type="gramStart"/>
      <w:r w:rsidR="005E24EE">
        <w:rPr>
          <w:highlight w:val="yellow"/>
        </w:rPr>
        <w:t>the Monday</w:t>
      </w:r>
      <w:proofErr w:type="gramEnd"/>
      <w:r w:rsidR="005E24EE">
        <w:rPr>
          <w:highlight w:val="yellow"/>
        </w:rPr>
        <w:t xml:space="preserve"> the week after the Second Round At-Large Bids are announced</w:t>
      </w:r>
      <w:r w:rsidRPr="00BB5867">
        <w:rPr>
          <w:highlight w:val="yellow"/>
        </w:rPr>
        <w:t>.</w:t>
      </w:r>
      <w:r>
        <w:t xml:space="preserve"> </w:t>
      </w:r>
    </w:p>
    <w:p w14:paraId="1C8F9E36" w14:textId="77777777" w:rsidR="00D9567E" w:rsidRPr="00635627" w:rsidRDefault="00BB499E" w:rsidP="00D7742E">
      <w:pPr>
        <w:pStyle w:val="Heading2"/>
        <w:rPr>
          <w:rFonts w:cs="Times New Roman"/>
        </w:rPr>
      </w:pPr>
      <w:r w:rsidRPr="00635627">
        <w:rPr>
          <w:rFonts w:cs="Times New Roman"/>
        </w:rPr>
        <w:t>Rule IV: GENERAL TOURNAMENT PROCEDURES.</w:t>
      </w:r>
    </w:p>
    <w:p w14:paraId="0FC91D99" w14:textId="18839B22" w:rsidR="00BB499E" w:rsidRPr="00635627" w:rsidRDefault="00BB499E" w:rsidP="00B704E4">
      <w:pPr>
        <w:pStyle w:val="Heading4"/>
        <w:rPr>
          <w:rFonts w:cs="Times New Roman"/>
        </w:rPr>
      </w:pPr>
      <w:r w:rsidRPr="00635627">
        <w:rPr>
          <w:rFonts w:cs="Times New Roman"/>
        </w:rPr>
        <w:t>A. Timing Regulations.</w:t>
      </w:r>
      <w:r w:rsidR="008E6B86" w:rsidRPr="00635627">
        <w:rPr>
          <w:rFonts w:cs="Times New Roman"/>
        </w:rPr>
        <w:t xml:space="preserve"> </w:t>
      </w:r>
      <w:r w:rsidR="008E6B86" w:rsidRPr="0018607A">
        <w:rPr>
          <w:rFonts w:cs="Times New Roman"/>
        </w:rPr>
        <w:t xml:space="preserve">[3 Added, December </w:t>
      </w:r>
      <w:r w:rsidR="009A4735" w:rsidRPr="0018607A">
        <w:rPr>
          <w:rFonts w:cs="Times New Roman"/>
        </w:rPr>
        <w:t>20</w:t>
      </w:r>
      <w:r w:rsidR="008E6B86" w:rsidRPr="0018607A">
        <w:rPr>
          <w:rFonts w:cs="Times New Roman"/>
        </w:rPr>
        <w:t>20]</w:t>
      </w:r>
    </w:p>
    <w:p w14:paraId="60D5589C" w14:textId="77777777" w:rsidR="00D9567E" w:rsidRPr="00635627" w:rsidRDefault="00BB499E" w:rsidP="008E6B86">
      <w:pPr>
        <w:spacing w:before="100" w:after="100"/>
      </w:pPr>
      <w:r w:rsidRPr="00635627">
        <w:t>1. Speech format. The following speaking format shall be employed in all debates:</w:t>
      </w:r>
    </w:p>
    <w:p w14:paraId="46E068F6" w14:textId="4CB542ED" w:rsidR="00BB499E" w:rsidRPr="00635627" w:rsidRDefault="00BB499E" w:rsidP="00BB499E">
      <w:pPr>
        <w:spacing w:before="100" w:after="100"/>
        <w:ind w:firstLine="720"/>
      </w:pPr>
      <w:r w:rsidRPr="00635627">
        <w:t>Up to 9 minute first affirmative constructive</w:t>
      </w:r>
    </w:p>
    <w:p w14:paraId="2A277E02"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negative speaker cross-examines first affirmative</w:t>
      </w:r>
    </w:p>
    <w:p w14:paraId="4819E7FF" w14:textId="77777777" w:rsidR="00BB499E" w:rsidRPr="00635627" w:rsidRDefault="00BB499E" w:rsidP="00BB499E">
      <w:pPr>
        <w:spacing w:before="100" w:after="100"/>
        <w:ind w:firstLine="720"/>
      </w:pPr>
      <w:r w:rsidRPr="00635627">
        <w:t>Up to 9 minute first negative constructive</w:t>
      </w:r>
    </w:p>
    <w:p w14:paraId="24E5F03D"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affirmative speaker cross-examines first negative</w:t>
      </w:r>
    </w:p>
    <w:p w14:paraId="243E1C65" w14:textId="77777777" w:rsidR="00BB499E" w:rsidRPr="00635627" w:rsidRDefault="00BB499E" w:rsidP="00BB499E">
      <w:pPr>
        <w:spacing w:before="100" w:after="100"/>
        <w:ind w:firstLine="720"/>
      </w:pPr>
      <w:r w:rsidRPr="00635627">
        <w:t>Up to 9 minute second affirmative constructive</w:t>
      </w:r>
    </w:p>
    <w:p w14:paraId="7DD4060F"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w:t>
      </w:r>
      <w:proofErr w:type="gramStart"/>
      <w:r w:rsidRPr="00635627">
        <w:t>other</w:t>
      </w:r>
      <w:proofErr w:type="gramEnd"/>
      <w:r w:rsidRPr="00635627">
        <w:t xml:space="preserve"> negative </w:t>
      </w:r>
      <w:proofErr w:type="gramStart"/>
      <w:r w:rsidRPr="00635627">
        <w:t>speaker</w:t>
      </w:r>
      <w:proofErr w:type="gramEnd"/>
      <w:r w:rsidRPr="00635627">
        <w:t xml:space="preserve"> cross-examines second affirmative</w:t>
      </w:r>
    </w:p>
    <w:p w14:paraId="49F97691" w14:textId="77777777" w:rsidR="00BB499E" w:rsidRPr="00635627" w:rsidRDefault="00BB499E" w:rsidP="00BB499E">
      <w:pPr>
        <w:spacing w:before="100" w:after="100"/>
        <w:ind w:firstLine="720"/>
      </w:pPr>
      <w:r w:rsidRPr="00635627">
        <w:t>Up to 9 minute second negative constructive</w:t>
      </w:r>
    </w:p>
    <w:p w14:paraId="0246821B"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w:t>
      </w:r>
      <w:proofErr w:type="gramStart"/>
      <w:r w:rsidRPr="00635627">
        <w:t>other</w:t>
      </w:r>
      <w:proofErr w:type="gramEnd"/>
      <w:r w:rsidRPr="00635627">
        <w:t xml:space="preserve"> affirmative </w:t>
      </w:r>
      <w:proofErr w:type="gramStart"/>
      <w:r w:rsidRPr="00635627">
        <w:t>speaker</w:t>
      </w:r>
      <w:proofErr w:type="gramEnd"/>
      <w:r w:rsidRPr="00635627">
        <w:t xml:space="preserve"> cross-examines second negative</w:t>
      </w:r>
    </w:p>
    <w:p w14:paraId="65F9E8B9" w14:textId="77777777" w:rsidR="00BB499E" w:rsidRPr="00635627" w:rsidRDefault="00BB499E" w:rsidP="00BB499E">
      <w:pPr>
        <w:spacing w:before="100" w:after="100"/>
        <w:ind w:firstLine="720"/>
      </w:pPr>
      <w:r w:rsidRPr="00635627">
        <w:t>Up to 6 minute first negative rebuttal by a negative speaker</w:t>
      </w:r>
    </w:p>
    <w:p w14:paraId="3F61F3C6" w14:textId="77777777" w:rsidR="00BB499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an affirmative speaker</w:t>
      </w:r>
    </w:p>
    <w:p w14:paraId="2BD1D95C" w14:textId="77777777" w:rsidR="00BB499E" w:rsidRPr="00635627" w:rsidRDefault="00BB499E" w:rsidP="00BB499E">
      <w:pPr>
        <w:spacing w:before="100" w:after="100"/>
        <w:ind w:firstLine="720"/>
      </w:pPr>
      <w:r w:rsidRPr="00635627">
        <w:t xml:space="preserve">Up to 6 minute second negative rebuttal by </w:t>
      </w:r>
      <w:proofErr w:type="gramStart"/>
      <w:r w:rsidRPr="00635627">
        <w:t>other</w:t>
      </w:r>
      <w:proofErr w:type="gramEnd"/>
      <w:r w:rsidRPr="00635627">
        <w:t xml:space="preserve"> negative speaker</w:t>
      </w:r>
    </w:p>
    <w:p w14:paraId="0BCC8155" w14:textId="77777777" w:rsidR="00D9567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w:t>
      </w:r>
      <w:proofErr w:type="gramStart"/>
      <w:r w:rsidRPr="00635627">
        <w:t>other</w:t>
      </w:r>
      <w:proofErr w:type="gramEnd"/>
      <w:r w:rsidRPr="00635627">
        <w:t xml:space="preserve"> affirmative speaker</w:t>
      </w:r>
    </w:p>
    <w:p w14:paraId="1FEC422F" w14:textId="3A22B3FE" w:rsidR="00BB499E" w:rsidRPr="00635627" w:rsidRDefault="00BB499E" w:rsidP="008E6B86">
      <w:pPr>
        <w:spacing w:before="100" w:after="100"/>
      </w:pPr>
      <w:r w:rsidRPr="00635627">
        <w:t xml:space="preserve">2. Preparation Time. Each team shall have a cumulative total of ten minutes of preparation time in a round. This time </w:t>
      </w:r>
      <w:proofErr w:type="gramStart"/>
      <w:r w:rsidRPr="00635627">
        <w:t>includes:</w:t>
      </w:r>
      <w:proofErr w:type="gramEnd"/>
      <w:r w:rsidRPr="00635627">
        <w:t xml:space="preserve">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Pr="00635627" w:rsidRDefault="008E6B86" w:rsidP="008E6B86">
      <w:pPr>
        <w:spacing w:before="100" w:after="100"/>
      </w:pPr>
      <w:r w:rsidRPr="0018607A">
        <w:t xml:space="preserve">3. Tech Time – If debates occur utilizing an online platform, each team shall be allotted up to fifteen total minutes of “Tech Time”. This time is exclusively for resolving uniquely online tech-related problems (e.g.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635627" w:rsidRDefault="008E6B86" w:rsidP="00BB499E">
      <w:pPr>
        <w:spacing w:before="100" w:after="100"/>
        <w:ind w:left="720"/>
      </w:pPr>
    </w:p>
    <w:p w14:paraId="54798FFE" w14:textId="429DF8B9" w:rsidR="00B704E4" w:rsidRPr="00635627" w:rsidRDefault="00BB499E" w:rsidP="00B704E4">
      <w:pPr>
        <w:pStyle w:val="Heading4"/>
        <w:rPr>
          <w:rFonts w:cs="Times New Roman"/>
        </w:rPr>
      </w:pPr>
      <w:r w:rsidRPr="00635627">
        <w:rPr>
          <w:rFonts w:cs="Times New Roman"/>
        </w:rPr>
        <w:t>B. Announcement of Round Pairings.</w:t>
      </w:r>
      <w:r w:rsidR="008E6B86" w:rsidRPr="00635627">
        <w:rPr>
          <w:rFonts w:cs="Times New Roman"/>
        </w:rPr>
        <w:t xml:space="preserve"> </w:t>
      </w:r>
      <w:r w:rsidR="008E6B86" w:rsidRPr="00AA206D">
        <w:rPr>
          <w:rFonts w:cs="Times New Roman"/>
        </w:rPr>
        <w:t xml:space="preserve">[Revised, </w:t>
      </w:r>
      <w:r w:rsidR="00776F73" w:rsidRPr="00AA206D">
        <w:rPr>
          <w:rFonts w:cs="Times New Roman"/>
        </w:rPr>
        <w:t>November 21</w:t>
      </w:r>
      <w:r w:rsidR="008E6B86" w:rsidRPr="00AA206D">
        <w:rPr>
          <w:rFonts w:cs="Times New Roman"/>
        </w:rPr>
        <w:t>]</w:t>
      </w:r>
    </w:p>
    <w:p w14:paraId="368FFBB3" w14:textId="502B7CE0" w:rsidR="00D9567E" w:rsidRPr="00635627" w:rsidRDefault="00BB499E" w:rsidP="00BB499E">
      <w:pPr>
        <w:spacing w:before="100" w:after="100"/>
      </w:pPr>
      <w:r w:rsidRPr="00635627">
        <w:t>The Tournament Director shall orally announce the pairings before each round. Written copies of the pairings shall be provided as soon as possible.</w:t>
      </w:r>
    </w:p>
    <w:p w14:paraId="73166186" w14:textId="56845D5F" w:rsidR="008E6B86" w:rsidRPr="00635627" w:rsidRDefault="008E6B86" w:rsidP="008E6B86">
      <w:pPr>
        <w:spacing w:before="100" w:after="100"/>
      </w:pPr>
      <w:r w:rsidRPr="00AA206D">
        <w:t>If</w:t>
      </w:r>
      <w:r w:rsidR="00776F73" w:rsidRPr="00AA206D">
        <w:t xml:space="preserve"> the tournament occurs using an exclusively online platform,</w:t>
      </w:r>
      <w:r w:rsidRPr="00AA206D">
        <w:t xml:space="preserve"> the Tournament Director should orally announce the pairings for the first preliminary round and the last preliminary round. In all instances, electronic pairings should be provided as soon as possible.</w:t>
      </w:r>
    </w:p>
    <w:p w14:paraId="2F628F0B" w14:textId="77777777" w:rsidR="008E6B86" w:rsidRPr="00635627" w:rsidRDefault="008E6B86" w:rsidP="00BB499E">
      <w:pPr>
        <w:spacing w:before="100" w:after="100"/>
      </w:pPr>
    </w:p>
    <w:p w14:paraId="421F007B" w14:textId="783C9189" w:rsidR="00D9567E" w:rsidRPr="00635627" w:rsidRDefault="00BB499E" w:rsidP="00B704E4">
      <w:pPr>
        <w:pStyle w:val="Heading4"/>
        <w:rPr>
          <w:rFonts w:cs="Times New Roman"/>
        </w:rPr>
      </w:pPr>
      <w:r w:rsidRPr="00635627">
        <w:rPr>
          <w:rFonts w:cs="Times New Roman"/>
        </w:rPr>
        <w:t>C. Beginning Rounds.</w:t>
      </w:r>
      <w:r w:rsidR="00D02B7A" w:rsidRPr="00635627">
        <w:rPr>
          <w:rFonts w:cs="Times New Roman"/>
        </w:rPr>
        <w:t xml:space="preserve"> </w:t>
      </w:r>
      <w:r w:rsidR="00D02B7A" w:rsidRPr="00AA206D">
        <w:rPr>
          <w:rFonts w:cs="Times New Roman"/>
        </w:rPr>
        <w:t>[3 &amp; 4 Added, December 20]</w:t>
      </w:r>
    </w:p>
    <w:p w14:paraId="64EA2C5A" w14:textId="77777777" w:rsidR="00D9567E" w:rsidRPr="00635627" w:rsidRDefault="00BB499E" w:rsidP="00D02B7A">
      <w:pPr>
        <w:spacing w:before="100" w:after="100"/>
      </w:pPr>
      <w:r w:rsidRPr="00635627">
        <w:t>1. At the announcement of pairings, the Director shall announce a designated starting time for the round.</w:t>
      </w:r>
    </w:p>
    <w:p w14:paraId="540AA72D" w14:textId="5060B1C1" w:rsidR="00D9567E" w:rsidRPr="00635627" w:rsidRDefault="00BB499E" w:rsidP="00D02B7A">
      <w:pPr>
        <w:spacing w:before="100" w:after="100"/>
      </w:pPr>
      <w:r w:rsidRPr="00635627">
        <w:t>2. At the designated time, the timekeeper will begin compiling and announcing alternative use time for either or both teams not in place and prepared to debate the round.</w:t>
      </w:r>
    </w:p>
    <w:p w14:paraId="3A2B4CB3" w14:textId="77777777" w:rsidR="00D02B7A" w:rsidRPr="00AA206D" w:rsidRDefault="00D02B7A" w:rsidP="00D02B7A">
      <w:pPr>
        <w:spacing w:before="100" w:after="100"/>
      </w:pPr>
      <w:r w:rsidRPr="00AA206D">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Pr="00635627" w:rsidRDefault="00D02B7A" w:rsidP="00D02B7A">
      <w:pPr>
        <w:spacing w:before="100" w:after="100"/>
      </w:pPr>
      <w:r w:rsidRPr="00AA206D">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Pr="00635627" w:rsidRDefault="00D02B7A" w:rsidP="00BB499E">
      <w:pPr>
        <w:spacing w:before="100" w:after="100"/>
        <w:ind w:left="720"/>
      </w:pPr>
    </w:p>
    <w:p w14:paraId="4C02DEC4" w14:textId="685B8638" w:rsidR="00D9567E" w:rsidRPr="00635627" w:rsidRDefault="00BB499E" w:rsidP="00B704E4">
      <w:pPr>
        <w:pStyle w:val="Heading4"/>
        <w:rPr>
          <w:rFonts w:cs="Times New Roman"/>
        </w:rPr>
      </w:pPr>
      <w:r w:rsidRPr="00635627">
        <w:rPr>
          <w:rFonts w:cs="Times New Roman"/>
        </w:rPr>
        <w:t>D. Decision Time for Preliminary Rounds.</w:t>
      </w:r>
      <w:r w:rsidR="001040FD" w:rsidRPr="00635627">
        <w:rPr>
          <w:rFonts w:cs="Times New Roman"/>
        </w:rPr>
        <w:t xml:space="preserve"> </w:t>
      </w:r>
      <w:r w:rsidR="001040FD" w:rsidRPr="00AA206D">
        <w:rPr>
          <w:rFonts w:cs="Times New Roman"/>
        </w:rPr>
        <w:t>[3 Added, December 20]</w:t>
      </w:r>
    </w:p>
    <w:p w14:paraId="0A36925C" w14:textId="37BC407D" w:rsidR="00BB499E" w:rsidRPr="00635627" w:rsidRDefault="00BB499E" w:rsidP="001040FD">
      <w:pPr>
        <w:spacing w:before="100" w:after="100"/>
      </w:pPr>
      <w:r w:rsidRPr="0063562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Pr="00635627" w:rsidRDefault="00BB499E" w:rsidP="001040FD">
      <w:pPr>
        <w:spacing w:before="100" w:after="100"/>
      </w:pPr>
      <w:r w:rsidRPr="00635627">
        <w:t>2. After the expired time, the Tournament Director will notify the judge that a coin toss will determine the outcome of the round. The coin toss will become the permanent result of the debate for that judge.</w:t>
      </w:r>
    </w:p>
    <w:p w14:paraId="1AE9124C" w14:textId="77777777" w:rsidR="001040FD" w:rsidRPr="00635627" w:rsidRDefault="001040FD" w:rsidP="001040FD">
      <w:pPr>
        <w:spacing w:before="100" w:after="100"/>
      </w:pPr>
      <w:r w:rsidRPr="00AA206D">
        <w:t xml:space="preserve">3. If debates occur utilizing an online platform, the Tournament Director has the discretion to extend decision time </w:t>
      </w:r>
      <w:proofErr w:type="gramStart"/>
      <w:r w:rsidRPr="00AA206D">
        <w:t>in the event that</w:t>
      </w:r>
      <w:proofErr w:type="gramEnd"/>
      <w:r w:rsidRPr="00AA206D">
        <w:t xml:space="preserve"> Tech Time is utilized by any of the debaters or if a judge has a tech issue </w:t>
      </w:r>
      <w:proofErr w:type="gramStart"/>
      <w:r w:rsidRPr="00AA206D">
        <w:t>in a given</w:t>
      </w:r>
      <w:proofErr w:type="gramEnd"/>
      <w:r w:rsidRPr="00AA206D">
        <w:t xml:space="preserve"> debate. </w:t>
      </w:r>
      <w:proofErr w:type="gramStart"/>
      <w:r w:rsidRPr="00AA206D">
        <w:t>In the event that</w:t>
      </w:r>
      <w:proofErr w:type="gramEnd"/>
      <w:r w:rsidRPr="00AA206D">
        <w:t xml:space="preserve"> a team invokes tech time, or a judge has tech difficulties, the judge or other members of the panel should communicate the issue to the tab room immediately </w:t>
      </w:r>
      <w:proofErr w:type="gramStart"/>
      <w:r w:rsidRPr="00AA206D">
        <w:t>in order to</w:t>
      </w:r>
      <w:proofErr w:type="gramEnd"/>
      <w:r w:rsidRPr="00AA206D">
        <w:t xml:space="preserve"> minimize delays in the tournament schedule.</w:t>
      </w:r>
    </w:p>
    <w:p w14:paraId="02FF6597" w14:textId="77777777" w:rsidR="001040FD" w:rsidRPr="00635627" w:rsidRDefault="001040FD" w:rsidP="001040FD">
      <w:pPr>
        <w:spacing w:before="100" w:after="100"/>
      </w:pPr>
    </w:p>
    <w:p w14:paraId="47B159B8" w14:textId="1D84C16D" w:rsidR="00B704E4" w:rsidRPr="00635627" w:rsidRDefault="00BB499E" w:rsidP="00B704E4">
      <w:pPr>
        <w:pStyle w:val="Heading4"/>
        <w:rPr>
          <w:rFonts w:cs="Times New Roman"/>
        </w:rPr>
      </w:pPr>
      <w:r w:rsidRPr="00635627">
        <w:rPr>
          <w:rFonts w:cs="Times New Roman"/>
        </w:rPr>
        <w:t>E. Elimination Round Procedures.</w:t>
      </w:r>
      <w:r w:rsidR="005D582F" w:rsidRPr="00635627">
        <w:rPr>
          <w:rFonts w:cs="Times New Roman"/>
        </w:rPr>
        <w:t xml:space="preserve"> </w:t>
      </w:r>
      <w:r w:rsidR="000B560B" w:rsidRPr="000B560B">
        <w:rPr>
          <w:rFonts w:cs="Times New Roman"/>
          <w:highlight w:val="yellow"/>
        </w:rPr>
        <w:t>[1-3 Added, 4-5 renumbered, January 2024]</w:t>
      </w:r>
    </w:p>
    <w:p w14:paraId="2B2CC43D" w14:textId="5197CD71" w:rsidR="00D9567E" w:rsidRDefault="00BB499E" w:rsidP="00BB499E">
      <w:pPr>
        <w:spacing w:before="100" w:after="100"/>
      </w:pPr>
      <w:r w:rsidRPr="00635627">
        <w:t>In addition to the provisions of sections A, B and C, the following apply to elimination rounds.</w:t>
      </w:r>
    </w:p>
    <w:p w14:paraId="2086E80F" w14:textId="77777777" w:rsidR="000B560B" w:rsidRDefault="000B560B" w:rsidP="00BB499E">
      <w:pPr>
        <w:spacing w:before="100" w:after="100"/>
      </w:pPr>
    </w:p>
    <w:p w14:paraId="3A018187" w14:textId="77777777" w:rsidR="000B560B" w:rsidRPr="000B560B" w:rsidRDefault="000B560B" w:rsidP="000B560B">
      <w:pPr>
        <w:spacing w:before="100" w:after="100"/>
        <w:ind w:left="720"/>
        <w:rPr>
          <w:highlight w:val="yellow"/>
        </w:rPr>
      </w:pPr>
      <w:r w:rsidRPr="000B560B">
        <w:rPr>
          <w:highlight w:val="yellow"/>
        </w:rPr>
        <w:t>1. Judges’ decisions, which must be on the prescribed ballot form and must specify either the affirmative or the negative as the sole winner of the debate, must be turned in to the Director by 3 hours and 30 minutes after the official starting time for each elimination round of debate.</w:t>
      </w:r>
    </w:p>
    <w:p w14:paraId="44292D33" w14:textId="77777777" w:rsidR="000B560B" w:rsidRPr="000B560B" w:rsidRDefault="000B560B" w:rsidP="000B560B">
      <w:pPr>
        <w:spacing w:before="100" w:after="100"/>
        <w:ind w:left="720"/>
        <w:rPr>
          <w:highlight w:val="yellow"/>
        </w:rPr>
      </w:pPr>
      <w:r w:rsidRPr="000B560B">
        <w:rPr>
          <w:highlight w:val="yellow"/>
        </w:rPr>
        <w:t>2. After the expired time, the Tournament Director will notify the judge that a coin toss will determine the outcome of the round. The coin toss will become the permanent result of the debate for that judge.</w:t>
      </w:r>
    </w:p>
    <w:p w14:paraId="572B8A0F" w14:textId="77777777" w:rsidR="000B560B" w:rsidRDefault="000B560B" w:rsidP="000B560B">
      <w:pPr>
        <w:spacing w:before="100" w:after="100"/>
        <w:ind w:left="720"/>
      </w:pPr>
      <w:r w:rsidRPr="000B560B">
        <w:rPr>
          <w:highlight w:val="yellow"/>
        </w:rPr>
        <w:t xml:space="preserve">3. If debates occur utilizing an online platform, the Tournament Director has the discretion to extend decision time </w:t>
      </w:r>
      <w:proofErr w:type="gramStart"/>
      <w:r w:rsidRPr="000B560B">
        <w:rPr>
          <w:highlight w:val="yellow"/>
        </w:rPr>
        <w:t>in the event that</w:t>
      </w:r>
      <w:proofErr w:type="gramEnd"/>
      <w:r w:rsidRPr="000B560B">
        <w:rPr>
          <w:highlight w:val="yellow"/>
        </w:rPr>
        <w:t xml:space="preserve"> Tech Time is utilized by any of the debaters or if a judge has a tech issue </w:t>
      </w:r>
      <w:proofErr w:type="gramStart"/>
      <w:r w:rsidRPr="000B560B">
        <w:rPr>
          <w:highlight w:val="yellow"/>
        </w:rPr>
        <w:t>in a given</w:t>
      </w:r>
      <w:proofErr w:type="gramEnd"/>
      <w:r w:rsidRPr="000B560B">
        <w:rPr>
          <w:highlight w:val="yellow"/>
        </w:rPr>
        <w:t xml:space="preserve"> debate. </w:t>
      </w:r>
      <w:proofErr w:type="gramStart"/>
      <w:r w:rsidRPr="000B560B">
        <w:rPr>
          <w:highlight w:val="yellow"/>
        </w:rPr>
        <w:t>In the event that</w:t>
      </w:r>
      <w:proofErr w:type="gramEnd"/>
      <w:r w:rsidRPr="000B560B">
        <w:rPr>
          <w:highlight w:val="yellow"/>
        </w:rPr>
        <w:t xml:space="preserve"> a team invokes tech time, or a judge has tech difficulties, the judge or other members of the panel should communicate the issue to the tab room immediately </w:t>
      </w:r>
      <w:proofErr w:type="gramStart"/>
      <w:r w:rsidRPr="000B560B">
        <w:rPr>
          <w:highlight w:val="yellow"/>
        </w:rPr>
        <w:t>in order to</w:t>
      </w:r>
      <w:proofErr w:type="gramEnd"/>
      <w:r w:rsidRPr="000B560B">
        <w:rPr>
          <w:highlight w:val="yellow"/>
        </w:rPr>
        <w:t xml:space="preserve"> minimize delays in the tournament schedule.</w:t>
      </w:r>
    </w:p>
    <w:p w14:paraId="643BFFCF" w14:textId="39AEB3CE" w:rsidR="00D9567E" w:rsidRPr="00635627" w:rsidRDefault="000B560B" w:rsidP="00BB499E">
      <w:pPr>
        <w:spacing w:before="100" w:after="100"/>
        <w:ind w:left="720"/>
      </w:pPr>
      <w:r>
        <w:t>4</w:t>
      </w:r>
      <w:r w:rsidR="00BB499E" w:rsidRPr="00635627">
        <w:t>. Except for the final round, results of each elimination round shall be announced in the room in which the debate has taken place immediately upon the collection of ballots by a chair designated by the Director.</w:t>
      </w:r>
    </w:p>
    <w:p w14:paraId="3EEEEEDA" w14:textId="47EF49ED" w:rsidR="00D9567E" w:rsidRPr="00635627" w:rsidRDefault="000B560B" w:rsidP="00BB499E">
      <w:pPr>
        <w:spacing w:before="100" w:after="100"/>
        <w:ind w:left="720"/>
      </w:pPr>
      <w:r>
        <w:t>5</w:t>
      </w:r>
      <w:r w:rsidR="00BB499E" w:rsidRPr="00635627">
        <w:t>. Judges in the final round shall be asked to write critiques of the debate which the Director shall forward for publication on the NDT webpage.</w:t>
      </w:r>
    </w:p>
    <w:p w14:paraId="1FB54226" w14:textId="635B98D8" w:rsidR="00D9567E" w:rsidRPr="00635627" w:rsidRDefault="00BB499E" w:rsidP="00B704E4">
      <w:pPr>
        <w:pStyle w:val="Heading4"/>
        <w:rPr>
          <w:rFonts w:cs="Times New Roman"/>
        </w:rPr>
      </w:pPr>
      <w:r w:rsidRPr="00635627">
        <w:rPr>
          <w:rFonts w:cs="Times New Roman"/>
        </w:rPr>
        <w:t>F. Miscellaneous Regulations</w:t>
      </w:r>
      <w:r w:rsidRPr="003E0BCC">
        <w:rPr>
          <w:rFonts w:cs="Times New Roman"/>
        </w:rPr>
        <w:t>.</w:t>
      </w:r>
      <w:r w:rsidR="005D582F" w:rsidRPr="003E0BCC">
        <w:rPr>
          <w:rFonts w:cs="Times New Roman"/>
        </w:rPr>
        <w:t xml:space="preserve"> </w:t>
      </w:r>
      <w:r w:rsidR="00776F73" w:rsidRPr="003E0BCC">
        <w:rPr>
          <w:rFonts w:cs="Times New Roman"/>
        </w:rPr>
        <w:t>[</w:t>
      </w:r>
      <w:r w:rsidR="002A07AB" w:rsidRPr="003E0BCC">
        <w:rPr>
          <w:rFonts w:cs="Times New Roman"/>
        </w:rPr>
        <w:t>8, Revised December 20</w:t>
      </w:r>
      <w:r w:rsidR="00950FA0">
        <w:rPr>
          <w:rFonts w:cs="Times New Roman"/>
        </w:rPr>
        <w:t>;</w:t>
      </w:r>
      <w:r w:rsidR="002A07AB" w:rsidRPr="003E0BCC">
        <w:rPr>
          <w:rFonts w:cs="Times New Roman"/>
        </w:rPr>
        <w:t xml:space="preserve"> </w:t>
      </w:r>
      <w:r w:rsidR="00B912D8" w:rsidRPr="003E0BCC">
        <w:rPr>
          <w:rFonts w:cs="Times New Roman"/>
        </w:rPr>
        <w:t xml:space="preserve">1, </w:t>
      </w:r>
      <w:r w:rsidR="00776F73" w:rsidRPr="003E0BCC">
        <w:rPr>
          <w:rFonts w:cs="Times New Roman"/>
        </w:rPr>
        <w:t>6e,</w:t>
      </w:r>
      <w:r w:rsidR="005D582F" w:rsidRPr="003E0BCC">
        <w:rPr>
          <w:rFonts w:cs="Times New Roman"/>
        </w:rPr>
        <w:t xml:space="preserve"> &amp; 9 Revised, </w:t>
      </w:r>
      <w:r w:rsidR="00776F73" w:rsidRPr="003E0BCC">
        <w:rPr>
          <w:rFonts w:cs="Times New Roman"/>
        </w:rPr>
        <w:t>November 21</w:t>
      </w:r>
      <w:r w:rsidR="00950FA0">
        <w:rPr>
          <w:rFonts w:cs="Times New Roman"/>
        </w:rPr>
        <w:t>; 10, Added December 25</w:t>
      </w:r>
      <w:r w:rsidR="005D582F" w:rsidRPr="003E0BCC">
        <w:rPr>
          <w:rFonts w:cs="Times New Roman"/>
        </w:rPr>
        <w:t>]</w:t>
      </w:r>
    </w:p>
    <w:p w14:paraId="51983783" w14:textId="582A5616" w:rsidR="00BB499E" w:rsidRPr="00635627" w:rsidRDefault="00BB499E" w:rsidP="00BB499E">
      <w:pPr>
        <w:spacing w:before="100" w:after="100"/>
        <w:ind w:left="720"/>
      </w:pPr>
      <w:r w:rsidRPr="00635627">
        <w:t>1. Electronic recording of debates is allowed by official participants and observers affiliated with a school at</w:t>
      </w:r>
      <w:r w:rsidRPr="003E0BCC">
        <w:t xml:space="preserve">tending the NDT and by other individuals authorized by the NDT Committee or the tournament host. </w:t>
      </w:r>
      <w:proofErr w:type="gramStart"/>
      <w:r w:rsidR="00B912D8" w:rsidRPr="003E0BCC">
        <w:t>In the event that</w:t>
      </w:r>
      <w:proofErr w:type="gramEnd"/>
      <w:r w:rsidR="00776F73" w:rsidRPr="003E0BCC">
        <w:t xml:space="preserve"> a round occurs during</w:t>
      </w:r>
      <w:r w:rsidR="00B912D8" w:rsidRPr="003E0BCC">
        <w:t xml:space="preserve"> the National Debate Tournament via an online platform, the Tournament Director will direct the platform host to record </w:t>
      </w:r>
      <w:r w:rsidR="00776F73" w:rsidRPr="003E0BCC">
        <w:t xml:space="preserve">those </w:t>
      </w:r>
      <w:r w:rsidR="00B912D8" w:rsidRPr="003E0BCC">
        <w:t>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rsidRPr="00635627">
        <w:t xml:space="preserve"> </w:t>
      </w:r>
      <w:r w:rsidRPr="00635627">
        <w:t xml:space="preserve">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w:t>
      </w:r>
      <w:proofErr w:type="gramStart"/>
      <w:r w:rsidRPr="00635627">
        <w:t>two year</w:t>
      </w:r>
      <w:proofErr w:type="gramEnd"/>
      <w:r w:rsidRPr="00635627">
        <w:t xml:space="preserve"> terms.</w:t>
      </w:r>
    </w:p>
    <w:p w14:paraId="221C8FD4" w14:textId="6C0DFC70" w:rsidR="00D9567E" w:rsidRPr="00635627" w:rsidRDefault="00BB499E" w:rsidP="00BB499E">
      <w:pPr>
        <w:spacing w:before="100" w:after="100"/>
        <w:ind w:left="720"/>
      </w:pPr>
      <w:r w:rsidRPr="00635627">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Pr="00635627" w:rsidRDefault="00BB499E" w:rsidP="00BB499E">
      <w:pPr>
        <w:spacing w:before="100" w:after="100"/>
        <w:ind w:left="720"/>
      </w:pPr>
      <w:r w:rsidRPr="00635627">
        <w:t>3. Topicality. Topicality is a "voting issue" at the National Debate Tournament.</w:t>
      </w:r>
    </w:p>
    <w:p w14:paraId="055E5BD0" w14:textId="77777777" w:rsidR="00D9567E" w:rsidRPr="00635627" w:rsidRDefault="00BB499E" w:rsidP="00BB499E">
      <w:pPr>
        <w:spacing w:before="100" w:after="100"/>
        <w:ind w:left="720"/>
      </w:pPr>
      <w:r w:rsidRPr="00635627">
        <w:t xml:space="preserve">4. No Smoking Policy. All rooms in which NDT </w:t>
      </w:r>
      <w:proofErr w:type="gramStart"/>
      <w:r w:rsidRPr="00635627">
        <w:t>competition takes</w:t>
      </w:r>
      <w:proofErr w:type="gramEnd"/>
      <w:r w:rsidRPr="00635627">
        <w:t xml:space="preserve">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635627" w:rsidRDefault="00BB499E" w:rsidP="00BB499E">
      <w:pPr>
        <w:spacing w:before="100" w:after="100"/>
        <w:ind w:left="720"/>
      </w:pPr>
      <w:r w:rsidRPr="00635627">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635627" w:rsidRDefault="00BB499E" w:rsidP="00BB499E">
      <w:pPr>
        <w:spacing w:before="100" w:after="100"/>
        <w:ind w:firstLine="720"/>
      </w:pPr>
      <w:r w:rsidRPr="00635627">
        <w:t>6. Tournament Disclosure and Scouting.</w:t>
      </w:r>
    </w:p>
    <w:p w14:paraId="1C05EBA7" w14:textId="77777777" w:rsidR="00BB499E" w:rsidRPr="00635627" w:rsidRDefault="00BB499E" w:rsidP="00BB499E">
      <w:pPr>
        <w:spacing w:before="100" w:after="100"/>
        <w:ind w:left="1440"/>
      </w:pPr>
      <w:r w:rsidRPr="00635627">
        <w:t>a. Prior to the announcement of the decision, one of the judges will request that the Affirmative disclose a 1ac and the Negative a 1nc on the college caselist.</w:t>
      </w:r>
    </w:p>
    <w:p w14:paraId="2A2E292E" w14:textId="77777777" w:rsidR="00BB499E" w:rsidRPr="00635627" w:rsidRDefault="00BB499E" w:rsidP="00BB499E">
      <w:pPr>
        <w:spacing w:before="100" w:after="100"/>
        <w:ind w:left="1440"/>
      </w:pPr>
      <w:r w:rsidRPr="00635627">
        <w:t>b. Information Disclosure. Disclosure will take place in two steps:</w:t>
      </w:r>
    </w:p>
    <w:p w14:paraId="417CA863" w14:textId="77777777" w:rsidR="00D9567E" w:rsidRPr="00635627" w:rsidRDefault="00BB499E" w:rsidP="00BB499E">
      <w:pPr>
        <w:spacing w:before="100" w:after="100"/>
        <w:ind w:left="2160"/>
      </w:pPr>
      <w:r w:rsidRPr="00635627">
        <w:t xml:space="preserve">(1) Shortly after arriving </w:t>
      </w:r>
      <w:proofErr w:type="gramStart"/>
      <w:r w:rsidRPr="00635627">
        <w:t>to</w:t>
      </w:r>
      <w:proofErr w:type="gramEnd"/>
      <w:r w:rsidRPr="00635627">
        <w:t xml:space="preserve"> their debate room, if the affirmative teams </w:t>
      </w:r>
      <w:proofErr w:type="gramStart"/>
      <w:r w:rsidRPr="00635627">
        <w:t>chooses</w:t>
      </w:r>
      <w:proofErr w:type="gramEnd"/>
      <w:r w:rsidRPr="00635627">
        <w:t xml:space="preserve"> to disclose, they should </w:t>
      </w:r>
      <w:proofErr w:type="gramStart"/>
      <w:r w:rsidRPr="00635627">
        <w:t>makes</w:t>
      </w:r>
      <w:proofErr w:type="gramEnd"/>
      <w:r w:rsidRPr="00635627">
        <w:t xml:space="preserve"> sure that an outline or thorough description of their affirmative is available on the college caselist, or state "new affirmative."</w:t>
      </w:r>
    </w:p>
    <w:p w14:paraId="5993CD32" w14:textId="77777777" w:rsidR="00D9567E" w:rsidRPr="00635627" w:rsidRDefault="00BB499E" w:rsidP="00BB499E">
      <w:pPr>
        <w:spacing w:before="100" w:after="100"/>
        <w:ind w:left="2160"/>
      </w:pPr>
      <w:r w:rsidRPr="00635627">
        <w:t>(2) At an appropriate time during or after the debate, one of the judges should make sure that relevant information about the debate is uploaded to the college caselist.</w:t>
      </w:r>
    </w:p>
    <w:p w14:paraId="6402ACB7" w14:textId="6654AD93" w:rsidR="00BB499E" w:rsidRPr="00635627" w:rsidRDefault="00BB499E" w:rsidP="00BB499E">
      <w:pPr>
        <w:spacing w:before="100" w:after="100"/>
        <w:ind w:left="1440"/>
      </w:pPr>
      <w:r w:rsidRPr="00635627">
        <w:t>c. Scouting Guidelines.</w:t>
      </w:r>
    </w:p>
    <w:p w14:paraId="612A33E4" w14:textId="77777777" w:rsidR="00D9567E" w:rsidRPr="00635627" w:rsidRDefault="00BB499E" w:rsidP="00BB499E">
      <w:pPr>
        <w:spacing w:before="100" w:after="100"/>
        <w:ind w:left="2160"/>
      </w:pPr>
      <w:r w:rsidRPr="00635627">
        <w:t>(1) Prior to the announcement of the decision in the debate, scouts should make sure that a description of the debate and relevant citations are uploaded.</w:t>
      </w:r>
    </w:p>
    <w:p w14:paraId="4622563D" w14:textId="1633ED7B" w:rsidR="00BB499E" w:rsidRPr="00635627" w:rsidRDefault="00BB499E" w:rsidP="00BB499E">
      <w:pPr>
        <w:spacing w:before="100" w:after="100"/>
        <w:ind w:left="2160"/>
      </w:pPr>
      <w:r w:rsidRPr="00635627">
        <w:t>(2) Observers should not interrupt pre-round preparation by asking questions of either team.</w:t>
      </w:r>
    </w:p>
    <w:p w14:paraId="2E532DEA" w14:textId="77777777" w:rsidR="00BB499E" w:rsidRPr="00635627" w:rsidRDefault="00BB499E" w:rsidP="00BB499E">
      <w:pPr>
        <w:spacing w:before="100" w:after="100"/>
        <w:ind w:left="2160"/>
      </w:pPr>
      <w:r w:rsidRPr="00635627">
        <w:t>(3) Observers should not intrude during the debate. This includes the cross-examination periods.</w:t>
      </w:r>
    </w:p>
    <w:p w14:paraId="759325AB" w14:textId="77777777" w:rsidR="00D9567E" w:rsidRPr="00635627" w:rsidRDefault="00BB499E" w:rsidP="00BB499E">
      <w:pPr>
        <w:spacing w:before="100" w:after="100"/>
        <w:ind w:left="2160"/>
      </w:pPr>
      <w:r w:rsidRPr="00635627">
        <w:t>(4) Observers should not interrupt post-debate discussions.</w:t>
      </w:r>
    </w:p>
    <w:p w14:paraId="4CA2817B" w14:textId="163A2620" w:rsidR="00BB499E" w:rsidRPr="00635627" w:rsidRDefault="00BB499E" w:rsidP="00B704E4">
      <w:pPr>
        <w:spacing w:before="100" w:after="100"/>
        <w:ind w:left="2160"/>
      </w:pPr>
      <w:r w:rsidRPr="00635627">
        <w:t xml:space="preserve">(5) After the post-round </w:t>
      </w:r>
      <w:proofErr w:type="gramStart"/>
      <w:r w:rsidRPr="00635627">
        <w:t>discussion</w:t>
      </w:r>
      <w:proofErr w:type="gramEnd"/>
      <w:r w:rsidRPr="00635627">
        <w:t xml:space="preserve"> the observers should expect no more than a </w:t>
      </w:r>
      <w:proofErr w:type="gramStart"/>
      <w:r w:rsidRPr="00635627">
        <w:t>ten minute</w:t>
      </w:r>
      <w:proofErr w:type="gramEnd"/>
      <w:r w:rsidRPr="00635627">
        <w:t xml:space="preserve"> period in which they can inspect evidence for citations from the debate. Neither scouts nor observers should copy entire pieces of evidence, either by hand or electronically.</w:t>
      </w:r>
    </w:p>
    <w:p w14:paraId="114E2154" w14:textId="77777777" w:rsidR="00BB499E" w:rsidRPr="00635627" w:rsidRDefault="00BB499E" w:rsidP="00BB499E">
      <w:pPr>
        <w:spacing w:before="100" w:after="100"/>
        <w:ind w:left="1440"/>
      </w:pPr>
      <w:r w:rsidRPr="00635627">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635627" w:rsidRDefault="00BB499E" w:rsidP="00BB499E">
      <w:pPr>
        <w:spacing w:before="100" w:after="100"/>
        <w:ind w:left="2160"/>
      </w:pPr>
      <w:r w:rsidRPr="00635627">
        <w:t>(1) complete pre-tournament scouting training and abide by the rules and guidelines established for scouts</w:t>
      </w:r>
    </w:p>
    <w:p w14:paraId="1B76C736" w14:textId="77777777" w:rsidR="00BB499E" w:rsidRPr="00635627" w:rsidRDefault="00BB499E" w:rsidP="00BB499E">
      <w:pPr>
        <w:spacing w:before="100" w:after="100"/>
        <w:ind w:left="2160"/>
      </w:pPr>
      <w:r w:rsidRPr="00635627">
        <w:t>(2) deliver to the scouting directors the information gathered immediately after the round</w:t>
      </w:r>
    </w:p>
    <w:p w14:paraId="36C51BF0" w14:textId="77777777" w:rsidR="00BB499E" w:rsidRPr="00635627" w:rsidRDefault="00BB499E" w:rsidP="00BB499E">
      <w:pPr>
        <w:spacing w:before="100" w:after="100"/>
        <w:ind w:left="2160"/>
      </w:pPr>
      <w:r w:rsidRPr="00635627">
        <w:t>(3) Have the authority to gather information in ways that do not disrupt the debate process as directed by the scouting directors</w:t>
      </w:r>
    </w:p>
    <w:p w14:paraId="42CD9E4E" w14:textId="77777777" w:rsidR="00BB499E" w:rsidRPr="00635627" w:rsidRDefault="00BB499E" w:rsidP="00BB499E">
      <w:pPr>
        <w:spacing w:before="100" w:after="100"/>
        <w:ind w:left="2160"/>
      </w:pPr>
      <w:r w:rsidRPr="00635627">
        <w:t>(4) Debaters are required to provide evidence they have read only to judges, opponents, and official scouts who request it.</w:t>
      </w:r>
    </w:p>
    <w:p w14:paraId="404A7F74" w14:textId="77777777" w:rsidR="00D9567E" w:rsidRPr="00635627" w:rsidRDefault="00BB499E" w:rsidP="00BB499E">
      <w:pPr>
        <w:spacing w:before="100" w:after="100"/>
        <w:ind w:left="2160"/>
      </w:pPr>
      <w:r w:rsidRPr="00635627">
        <w:t>(5) Scouting directors should prioritize gathering information on teams that have the least amount of information on their caselist –</w:t>
      </w:r>
    </w:p>
    <w:p w14:paraId="3851D9E3" w14:textId="291907BC" w:rsidR="00BB499E" w:rsidRPr="00635627" w:rsidRDefault="00BB499E" w:rsidP="00BB499E">
      <w:pPr>
        <w:spacing w:before="100" w:after="100"/>
        <w:ind w:left="2880"/>
      </w:pPr>
      <w:proofErr w:type="spellStart"/>
      <w:r w:rsidRPr="00635627">
        <w:t>i</w:t>
      </w:r>
      <w:proofErr w:type="spellEnd"/>
      <w:r w:rsidRPr="00635627">
        <w:t>. all teams attending the NDT should provide information on the 1ac including a description of the central thesis, plan text, and advantage(s).</w:t>
      </w:r>
    </w:p>
    <w:p w14:paraId="37209F13" w14:textId="77777777" w:rsidR="00BB499E" w:rsidRPr="00635627" w:rsidRDefault="00BB499E" w:rsidP="00BB499E">
      <w:pPr>
        <w:spacing w:before="100" w:after="100"/>
        <w:ind w:left="2160" w:firstLine="720"/>
      </w:pPr>
      <w:r w:rsidRPr="00635627">
        <w:t>ii. all teams attending the NDT should provide a description of past 1nc’s</w:t>
      </w:r>
    </w:p>
    <w:p w14:paraId="79836BEC" w14:textId="77777777" w:rsidR="00BB499E" w:rsidRPr="00635627" w:rsidRDefault="00BB499E" w:rsidP="00BB499E">
      <w:pPr>
        <w:spacing w:before="100" w:after="100"/>
        <w:ind w:left="2880"/>
      </w:pPr>
      <w:r w:rsidRPr="00635627">
        <w:t>iii. prior to the start of Round 1, the scouting directors should identify the teams that do not meet the minimum standards and prioritize gathering scouting information on those teams.</w:t>
      </w:r>
    </w:p>
    <w:p w14:paraId="60CBB6B6" w14:textId="625FE4C8" w:rsidR="00D9567E" w:rsidRPr="00635627" w:rsidRDefault="00BB499E" w:rsidP="00BB499E">
      <w:pPr>
        <w:spacing w:before="100" w:after="100"/>
        <w:ind w:left="2880"/>
      </w:pPr>
      <w:r w:rsidRPr="00635627">
        <w:t>iv. before the start of Round 3, 1ac and 1nc information should be available on the caselist for all teams in attendance.</w:t>
      </w:r>
    </w:p>
    <w:p w14:paraId="13D8C61E" w14:textId="34BB33F6" w:rsidR="005D582F" w:rsidRPr="00635627" w:rsidRDefault="005D582F" w:rsidP="005D582F">
      <w:pPr>
        <w:spacing w:before="100" w:after="100"/>
        <w:ind w:left="1440"/>
      </w:pPr>
      <w:r w:rsidRPr="003E0BCC">
        <w:t>e. In the event that</w:t>
      </w:r>
      <w:r w:rsidR="00776F73" w:rsidRPr="003E0BCC">
        <w:t xml:space="preserve"> a round during</w:t>
      </w:r>
      <w:r w:rsidRPr="003E0BCC">
        <w:t xml:space="preserve">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635627" w:rsidRDefault="00BB499E" w:rsidP="00E23FC7">
      <w:pPr>
        <w:spacing w:before="100" w:after="100"/>
        <w:ind w:left="720"/>
      </w:pPr>
      <w:r w:rsidRPr="00635627">
        <w:t>7. Programs should not encourage nor expect high school guests to engage in the process of producing or distributing research, or to engage in the tournament disclosure and scouting effort.</w:t>
      </w:r>
    </w:p>
    <w:p w14:paraId="2D4ACD9F" w14:textId="49EFEE43" w:rsidR="00BB499E" w:rsidRPr="00635627" w:rsidRDefault="00BB499E" w:rsidP="00E23FC7">
      <w:pPr>
        <w:spacing w:before="100" w:after="100"/>
        <w:ind w:left="720"/>
      </w:pPr>
      <w:r w:rsidRPr="00635627">
        <w:t xml:space="preserve">8. Once the debate has begun, a team may not receive assistance, suggestions, or coaching from anyone while the round is in progress. This does not prevent debate partners from helping </w:t>
      </w:r>
      <w:proofErr w:type="gramStart"/>
      <w:r w:rsidRPr="00635627">
        <w:t>one another, but</w:t>
      </w:r>
      <w:proofErr w:type="gramEnd"/>
      <w:r w:rsidRPr="00635627">
        <w:t xml:space="preserve"> does prevent outside persons from helping a team </w:t>
      </w:r>
      <w:proofErr w:type="gramStart"/>
      <w:r w:rsidRPr="00635627">
        <w:t>during the course of</w:t>
      </w:r>
      <w:proofErr w:type="gramEnd"/>
      <w:r w:rsidRPr="00635627">
        <w:t xml:space="preserve"> a debate</w:t>
      </w:r>
      <w:r w:rsidRPr="00247D74">
        <w:t>.</w:t>
      </w:r>
      <w:r w:rsidR="005D582F" w:rsidRPr="00247D74">
        <w:t xml:space="preserve"> Debaters MAY receive outside assistance in the event of a technical issue directly related to online competition, which threatens to substantially delay or end the debate, </w:t>
      </w:r>
      <w:proofErr w:type="gramStart"/>
      <w:r w:rsidR="005D582F" w:rsidRPr="00247D74">
        <w:t>such as:</w:t>
      </w:r>
      <w:proofErr w:type="gramEnd"/>
      <w:r w:rsidR="005D582F" w:rsidRPr="00247D74">
        <w:t xml:space="preserve"> audio-video issues, connection issues, or </w:t>
      </w:r>
      <w:proofErr w:type="gramStart"/>
      <w:r w:rsidR="005D582F" w:rsidRPr="00247D74">
        <w:t>Zoom</w:t>
      </w:r>
      <w:proofErr w:type="gramEnd"/>
      <w:r w:rsidR="005D582F" w:rsidRPr="00247D74">
        <w:t xml:space="preserve">/platform related issues. </w:t>
      </w:r>
      <w:proofErr w:type="gramStart"/>
      <w:r w:rsidR="005D582F" w:rsidRPr="00247D74">
        <w:t>In the event that</w:t>
      </w:r>
      <w:proofErr w:type="gramEnd"/>
      <w:r w:rsidR="005D582F" w:rsidRPr="00247D74">
        <w:t xml:space="preserve"> outside assistance is needed, debaters should be transparent and notify the judges and opponents of the nature of the issue, who is assisting them, and how it is being resolved.</w:t>
      </w:r>
    </w:p>
    <w:p w14:paraId="75696AAB" w14:textId="77777777" w:rsidR="00B338C8" w:rsidRPr="00247D74" w:rsidRDefault="00BB499E" w:rsidP="00E23FC7">
      <w:pPr>
        <w:spacing w:before="100" w:after="100"/>
        <w:ind w:left="720"/>
      </w:pPr>
      <w:r w:rsidRPr="00635627">
        <w:t xml:space="preserve">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w:t>
      </w:r>
      <w:r w:rsidRPr="00247D74">
        <w:t>significant equivalent contribution to the tournament as defined by the tournament host or director.</w:t>
      </w:r>
      <w:r w:rsidR="005D582F" w:rsidRPr="00247D74">
        <w:t xml:space="preserve"> Access to tournament spaces may be restricted to debaters, judges, and registered observers. </w:t>
      </w:r>
    </w:p>
    <w:p w14:paraId="29BF1585" w14:textId="5DB2DEF1" w:rsidR="00BB499E" w:rsidRPr="00635627" w:rsidRDefault="002A07AB" w:rsidP="00E23FC7">
      <w:pPr>
        <w:spacing w:before="100" w:after="100"/>
        <w:ind w:left="720"/>
      </w:pPr>
      <w:r w:rsidRPr="00247D74">
        <w:t>I</w:t>
      </w:r>
      <w:r w:rsidR="00B338C8" w:rsidRPr="00247D74">
        <w:t>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6D2BE76C" w14:textId="1FBEB29A" w:rsidR="00950FA0" w:rsidRPr="00950FA0" w:rsidRDefault="00950FA0" w:rsidP="00E23FC7">
      <w:pPr>
        <w:spacing w:before="100" w:after="100"/>
        <w:ind w:left="720"/>
        <w:rPr>
          <w:highlight w:val="yellow"/>
        </w:rPr>
      </w:pPr>
      <w:r w:rsidRPr="00950FA0">
        <w:rPr>
          <w:highlight w:val="yellow"/>
        </w:rPr>
        <w:t xml:space="preserve">10. In the process of speculating over prospective pairings, participants are welcome to utilize publicly released information (e.g., announced results from rounds, a bracket released from the tab staff, etc.). </w:t>
      </w:r>
    </w:p>
    <w:p w14:paraId="7DE82619" w14:textId="77777777" w:rsidR="00950FA0" w:rsidRPr="00950FA0" w:rsidRDefault="00950FA0" w:rsidP="00E23FC7">
      <w:pPr>
        <w:spacing w:before="100" w:after="100"/>
        <w:ind w:left="720"/>
        <w:rPr>
          <w:highlight w:val="yellow"/>
        </w:rPr>
      </w:pPr>
      <w:r w:rsidRPr="00950FA0">
        <w:rPr>
          <w:highlight w:val="yellow"/>
        </w:rPr>
        <w:t>When predicting prospective pairings and/or judge placements, participants are not permitted to rely upon asymmetrical and/or non-public information. Examples include – but are not limited to:</w:t>
      </w:r>
    </w:p>
    <w:p w14:paraId="2926A8C8"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Utilizing non-public preference data/code obtained in the process of aiding in the administration of a tournament (including tournaments during the regular season</w:t>
      </w:r>
      <w:proofErr w:type="gramStart"/>
      <w:r w:rsidRPr="00950FA0">
        <w:rPr>
          <w:highlight w:val="yellow"/>
        </w:rPr>
        <w:t>);</w:t>
      </w:r>
      <w:proofErr w:type="gramEnd"/>
      <w:r w:rsidRPr="00950FA0">
        <w:rPr>
          <w:highlight w:val="yellow"/>
        </w:rPr>
        <w:t xml:space="preserve"> </w:t>
      </w:r>
    </w:p>
    <w:p w14:paraId="2567EBEB"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Accessing non-public preference data/code from a tournament without authorization from the Tournament Director (including information accessed from regular season tournaments). Examples may include obtaining data/code without the consent of tournament officials or utilizing authorized access in a fashion that creates asymmetrical information (e.g., a tabulation mentoring program which reveals insight into non-public tabulation processes</w:t>
      </w:r>
      <w:proofErr w:type="gramStart"/>
      <w:r w:rsidRPr="00950FA0">
        <w:rPr>
          <w:highlight w:val="yellow"/>
        </w:rPr>
        <w:t>);</w:t>
      </w:r>
      <w:proofErr w:type="gramEnd"/>
      <w:r w:rsidRPr="00950FA0">
        <w:rPr>
          <w:highlight w:val="yellow"/>
        </w:rPr>
        <w:t xml:space="preserve"> </w:t>
      </w:r>
    </w:p>
    <w:p w14:paraId="232A8562"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Creating clone or parallel versions of the NDT and its prospective pairings (before, after, or during the tournament) in coordination with entities that have previously provided or will provide tabulation services for the NDT (e.g., tabulation services and/or other providers that may be utilized in administering the tournament</w:t>
      </w:r>
      <w:proofErr w:type="gramStart"/>
      <w:r w:rsidRPr="00950FA0">
        <w:rPr>
          <w:highlight w:val="yellow"/>
        </w:rPr>
        <w:t>);</w:t>
      </w:r>
      <w:proofErr w:type="gramEnd"/>
      <w:r w:rsidRPr="00950FA0">
        <w:rPr>
          <w:highlight w:val="yellow"/>
        </w:rPr>
        <w:t xml:space="preserve"> </w:t>
      </w:r>
    </w:p>
    <w:p w14:paraId="7B868029"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Utilization of inside, non-public information obtained in the process of assisting the NDT Tabulation Staff in a fashion that creates an asymmetrical competitive advantage (e.g., advanced notice of a ballot count before the panel has publicly announced a decision, relying on information from the administrative staff that purports to have knowledge of pairings prior to their release</w:t>
      </w:r>
      <w:proofErr w:type="gramStart"/>
      <w:r w:rsidRPr="00950FA0">
        <w:rPr>
          <w:highlight w:val="yellow"/>
        </w:rPr>
        <w:t>);</w:t>
      </w:r>
      <w:proofErr w:type="gramEnd"/>
    </w:p>
    <w:p w14:paraId="0C2ECF4A"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Utilization of inside, non-public information obtained prior to the public announcement of a panel’s decision (e.g., obtaining information that confirms how a panelist has voted prior to announcement of the decision and using lag time to garner asymmetrical advantages)</w:t>
      </w:r>
    </w:p>
    <w:p w14:paraId="61DD1134" w14:textId="77777777" w:rsidR="00950FA0" w:rsidRPr="00950FA0" w:rsidRDefault="00950FA0" w:rsidP="00E23FC7">
      <w:pPr>
        <w:spacing w:before="100" w:after="100"/>
        <w:ind w:left="720"/>
        <w:rPr>
          <w:highlight w:val="yellow"/>
        </w:rPr>
      </w:pPr>
      <w:r w:rsidRPr="00950FA0">
        <w:rPr>
          <w:highlight w:val="yellow"/>
        </w:rPr>
        <w:t xml:space="preserve">If there are uncertainties over whether practices may violate these rules, it is the responsibility of programs to reach out to the Director in advance of the tournament. </w:t>
      </w:r>
    </w:p>
    <w:p w14:paraId="574E31A3" w14:textId="77777777" w:rsidR="00950FA0" w:rsidRPr="00950FA0" w:rsidRDefault="00950FA0" w:rsidP="00E23FC7">
      <w:pPr>
        <w:spacing w:before="100" w:after="100"/>
        <w:ind w:left="720"/>
        <w:rPr>
          <w:highlight w:val="yellow"/>
        </w:rPr>
      </w:pPr>
      <w:r w:rsidRPr="00950FA0">
        <w:rPr>
          <w:highlight w:val="yellow"/>
        </w:rPr>
        <w:t xml:space="preserve">The Director has the discretion to create exemptions. For instance, the Director can authorize the existence of a community “shadow tab” or a tabulation staff that has certain early access to information. In such instances, the Director should provide guidance and expectations designed to minimize flows of asymmetrical information. </w:t>
      </w:r>
    </w:p>
    <w:p w14:paraId="53DA7BE4" w14:textId="77777777" w:rsidR="00950FA0" w:rsidRPr="00950FA0" w:rsidRDefault="00950FA0" w:rsidP="00E23FC7">
      <w:pPr>
        <w:spacing w:before="100" w:after="100"/>
        <w:ind w:left="720"/>
        <w:rPr>
          <w:highlight w:val="yellow"/>
        </w:rPr>
      </w:pPr>
      <w:r w:rsidRPr="00950FA0">
        <w:rPr>
          <w:highlight w:val="yellow"/>
        </w:rPr>
        <w:t xml:space="preserve">The Director is authorized to utilize members of the Tabulation Staff and/or NDT Committee to investigate potential violations of this rule. During investigations, the Director will prioritize suspending activities that pose risks to the competitive integrity of the tournament. </w:t>
      </w:r>
    </w:p>
    <w:p w14:paraId="5B40AA4B" w14:textId="449C84F2" w:rsidR="00950FA0" w:rsidRDefault="00950FA0" w:rsidP="00950FA0">
      <w:pPr>
        <w:spacing w:before="100" w:after="100"/>
        <w:ind w:left="720"/>
      </w:pPr>
      <w:r w:rsidRPr="00950FA0">
        <w:rPr>
          <w:highlight w:val="yellow"/>
        </w:rPr>
        <w:t>If a participant/program is determined to have violated these rules, penalties may include (but are not limited to): suspending participants from functions related to the administration of the tournament; contacting academic officials from the offending party’s University; removing participants from the tournament; and/or removing participants from future participation at the National Debate Tournament. Penalties will consider the severity of the offense. Penalized parties are permitted to appeal the Director’s decision to the NDT Appeals Committee.</w:t>
      </w:r>
      <w:r>
        <w:t xml:space="preserve"> </w:t>
      </w:r>
    </w:p>
    <w:p w14:paraId="22A9511B" w14:textId="0B892072" w:rsidR="00BB499E" w:rsidRPr="00635627" w:rsidRDefault="00BB499E" w:rsidP="00E23FC7">
      <w:pPr>
        <w:spacing w:before="100" w:after="100"/>
        <w:ind w:left="720"/>
      </w:pPr>
      <w:r w:rsidRPr="00635627">
        <w:t>1</w:t>
      </w:r>
      <w:r w:rsidR="00950FA0">
        <w:t>1</w:t>
      </w:r>
      <w:r w:rsidRPr="00635627">
        <w:t>.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426CBDCA" w:rsidR="00D9567E" w:rsidRPr="000E78B6" w:rsidRDefault="00BB499E" w:rsidP="00D7742E">
      <w:pPr>
        <w:pStyle w:val="Heading2"/>
        <w:rPr>
          <w:rFonts w:cs="Times New Roman"/>
        </w:rPr>
      </w:pPr>
      <w:r w:rsidRPr="00635627">
        <w:rPr>
          <w:rFonts w:cs="Times New Roman"/>
        </w:rPr>
        <w:t>Rule V: TOURNAMENT SCHEDULING.</w:t>
      </w:r>
      <w:r w:rsidR="00032382">
        <w:rPr>
          <w:rFonts w:cs="Times New Roman"/>
        </w:rPr>
        <w:t xml:space="preserve"> </w:t>
      </w:r>
      <w:r w:rsidR="00032382" w:rsidRPr="000E78B6">
        <w:rPr>
          <w:rFonts w:cs="Times New Roman"/>
        </w:rPr>
        <w:t>[</w:t>
      </w:r>
      <w:r w:rsidR="009C1BBF">
        <w:rPr>
          <w:rFonts w:cs="Times New Roman"/>
        </w:rPr>
        <w:t xml:space="preserve">A.1 revised, December 2025; </w:t>
      </w:r>
      <w:r w:rsidR="003C3498">
        <w:rPr>
          <w:rFonts w:cs="Times New Roman"/>
        </w:rPr>
        <w:t>A.2 revised</w:t>
      </w:r>
      <w:r w:rsidR="00032382" w:rsidRPr="000E78B6">
        <w:rPr>
          <w:rFonts w:cs="Times New Roman"/>
        </w:rPr>
        <w:t>, December 202</w:t>
      </w:r>
      <w:r w:rsidR="003C3498">
        <w:rPr>
          <w:rFonts w:cs="Times New Roman"/>
        </w:rPr>
        <w:t>4</w:t>
      </w:r>
      <w:r w:rsidR="00032382" w:rsidRPr="000E78B6">
        <w:rPr>
          <w:rFonts w:cs="Times New Roman"/>
        </w:rPr>
        <w:t>]</w:t>
      </w:r>
    </w:p>
    <w:p w14:paraId="5DAC5D80" w14:textId="77777777" w:rsidR="00032382" w:rsidRPr="000E78B6" w:rsidRDefault="00032382" w:rsidP="00032382"/>
    <w:p w14:paraId="388BE7E5" w14:textId="77777777" w:rsidR="00032382" w:rsidRPr="000E78B6" w:rsidRDefault="00032382" w:rsidP="00032382">
      <w:pPr>
        <w:pStyle w:val="Heading4"/>
      </w:pPr>
      <w:r w:rsidRPr="000E78B6">
        <w:t>A. Pairing Rounds.</w:t>
      </w:r>
    </w:p>
    <w:p w14:paraId="6A4C0159" w14:textId="50AAD6BE" w:rsidR="00032382" w:rsidRPr="000E78B6" w:rsidRDefault="00032382" w:rsidP="00032382">
      <w:r w:rsidRPr="000E78B6">
        <w:t xml:space="preserve">1. </w:t>
      </w:r>
      <w:r w:rsidR="009C1BBF" w:rsidRPr="009C1BBF">
        <w:rPr>
          <w:highlight w:val="yellow"/>
        </w:rPr>
        <w:t>For the 2023 through 2029</w:t>
      </w:r>
      <w:r w:rsidR="009C1BBF">
        <w:t xml:space="preserve"> </w:t>
      </w:r>
      <w:r w:rsidRPr="000E78B6">
        <w:t xml:space="preserve">National Debate Tournaments, the Tournament Director may determine that a multi-school consortium will be considered as a single school for the purposes of pairing preliminary and elimination debates. A multi-school consortium must be composed of schools, who for an entire season, function within a unified single, debate squad; a shared, unified coaching staff; and a unified evidence and argument production regime which shares all work product with all students equally. A consortium should be constrained to no more than 5 teams in attendance at the NDT. A program may not participate in a consortium if it begins the season with a staff coach employed by its home institution. </w:t>
      </w:r>
    </w:p>
    <w:p w14:paraId="00DCA647" w14:textId="77777777" w:rsidR="00032382" w:rsidRPr="000E78B6" w:rsidRDefault="00032382" w:rsidP="00032382"/>
    <w:p w14:paraId="2BE39755" w14:textId="5E08835E" w:rsidR="00032382" w:rsidRPr="000E78B6" w:rsidRDefault="00032382" w:rsidP="00032382">
      <w:r w:rsidRPr="009C1BBF">
        <w:rPr>
          <w:highlight w:val="lightGray"/>
        </w:rPr>
        <w:t>2. Rounds one and two of the Tournament should be preset.</w:t>
      </w:r>
      <w:r w:rsidRPr="000E78B6">
        <w:t xml:space="preserve"> </w:t>
      </w:r>
    </w:p>
    <w:p w14:paraId="553171CB" w14:textId="77777777" w:rsidR="00032382" w:rsidRPr="000E78B6" w:rsidRDefault="00032382" w:rsidP="00032382"/>
    <w:p w14:paraId="64E75CE3" w14:textId="77777777" w:rsidR="00032382" w:rsidRPr="000E78B6" w:rsidRDefault="00032382" w:rsidP="00032382">
      <w:r w:rsidRPr="000E78B6">
        <w:t>3.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1AE3546C" w14:textId="77777777" w:rsidR="00032382" w:rsidRPr="000E78B6" w:rsidRDefault="00032382" w:rsidP="00032382"/>
    <w:p w14:paraId="1E2A728D" w14:textId="77777777" w:rsidR="00032382" w:rsidRDefault="00032382" w:rsidP="00032382">
      <w:r w:rsidRPr="000E78B6">
        <w:t xml:space="preserve">4. 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The SHDC Committee may also request applied constraints resulting from any incident reviewed </w:t>
      </w:r>
      <w:proofErr w:type="gramStart"/>
      <w:r w:rsidRPr="000E78B6">
        <w:t>during the course of</w:t>
      </w:r>
      <w:proofErr w:type="gramEnd"/>
      <w:r w:rsidRPr="000E78B6">
        <w:t xml:space="preserve"> the tournament. [Adopted in Austin 2-3-2018 as part of the title IX accommodation amendments]</w:t>
      </w:r>
    </w:p>
    <w:p w14:paraId="2AE9163C" w14:textId="77777777" w:rsidR="00032382" w:rsidRPr="00635627" w:rsidRDefault="00032382" w:rsidP="00032382">
      <w:pPr>
        <w:spacing w:before="100" w:after="100"/>
      </w:pPr>
    </w:p>
    <w:p w14:paraId="3E66FBD6" w14:textId="10F997A4" w:rsidR="00D9567E" w:rsidRPr="00635627" w:rsidRDefault="00BB499E" w:rsidP="00B704E4">
      <w:pPr>
        <w:pStyle w:val="Heading4"/>
        <w:rPr>
          <w:rFonts w:cs="Times New Roman"/>
        </w:rPr>
      </w:pPr>
      <w:r w:rsidRPr="00635627">
        <w:rPr>
          <w:rFonts w:cs="Times New Roman"/>
        </w:rPr>
        <w:t>B. Assignment of Judges.</w:t>
      </w:r>
      <w:r w:rsidR="002A07AB" w:rsidRPr="00635627">
        <w:rPr>
          <w:rFonts w:cs="Times New Roman"/>
        </w:rPr>
        <w:t xml:space="preserve"> </w:t>
      </w:r>
      <w:r w:rsidR="002A07AB" w:rsidRPr="0034674E">
        <w:rPr>
          <w:rFonts w:cs="Times New Roman"/>
        </w:rPr>
        <w:t xml:space="preserve">[1.a.vii Revised </w:t>
      </w:r>
      <w:r w:rsidR="003C3498">
        <w:rPr>
          <w:rFonts w:cs="Times New Roman"/>
        </w:rPr>
        <w:t>December</w:t>
      </w:r>
      <w:r w:rsidR="002A07AB" w:rsidRPr="0034674E">
        <w:rPr>
          <w:rFonts w:cs="Times New Roman"/>
        </w:rPr>
        <w:t xml:space="preserve"> 2</w:t>
      </w:r>
      <w:r w:rsidR="003C3498">
        <w:rPr>
          <w:rFonts w:cs="Times New Roman"/>
        </w:rPr>
        <w:t>024</w:t>
      </w:r>
      <w:r w:rsidR="002A07AB" w:rsidRPr="0034674E">
        <w:rPr>
          <w:rFonts w:cs="Times New Roman"/>
        </w:rPr>
        <w:t>]</w:t>
      </w:r>
    </w:p>
    <w:p w14:paraId="3D0CB28E" w14:textId="77777777" w:rsidR="002A07AB" w:rsidRPr="00635627" w:rsidRDefault="002A07AB" w:rsidP="002A07AB">
      <w:pPr>
        <w:spacing w:before="100" w:after="100"/>
        <w:ind w:firstLine="720"/>
      </w:pPr>
      <w:r w:rsidRPr="00635627">
        <w:t>1. Preliminary Procedures. Before the Start of the Tournament:</w:t>
      </w:r>
    </w:p>
    <w:p w14:paraId="2B2ACC07" w14:textId="77777777" w:rsidR="002A07AB" w:rsidRPr="00635627" w:rsidRDefault="002A07AB" w:rsidP="002A07AB">
      <w:pPr>
        <w:spacing w:before="100" w:after="100"/>
        <w:ind w:left="1440"/>
      </w:pPr>
      <w:r w:rsidRPr="00635627">
        <w:t>a. At registration all judges shall complete a form declaring their conflicts of interest with any schools or debaters in the Tournament.</w:t>
      </w:r>
    </w:p>
    <w:p w14:paraId="23E1E53D" w14:textId="77777777" w:rsidR="002A07AB" w:rsidRPr="00635627" w:rsidRDefault="002A07AB" w:rsidP="002A07AB">
      <w:pPr>
        <w:spacing w:before="100" w:after="100"/>
        <w:ind w:left="2160"/>
      </w:pPr>
      <w:r w:rsidRPr="00635627">
        <w:t>Conflicts of interest in which a judge should preclude themselves from judging a particular team or school include:</w:t>
      </w:r>
    </w:p>
    <w:p w14:paraId="2C240D95" w14:textId="77777777" w:rsidR="002A07AB" w:rsidRPr="00635627" w:rsidRDefault="002A07AB" w:rsidP="002A07AB">
      <w:pPr>
        <w:spacing w:before="100" w:after="100"/>
        <w:ind w:left="2160"/>
      </w:pPr>
    </w:p>
    <w:p w14:paraId="7E29DE59" w14:textId="77777777" w:rsidR="002A07AB" w:rsidRPr="00635627" w:rsidRDefault="002A07AB" w:rsidP="002A07AB">
      <w:pPr>
        <w:spacing w:before="100" w:after="100"/>
        <w:ind w:left="2160"/>
      </w:pPr>
      <w:proofErr w:type="spellStart"/>
      <w:r w:rsidRPr="00635627">
        <w:t>i</w:t>
      </w:r>
      <w:proofErr w:type="spellEnd"/>
      <w:r w:rsidRPr="00635627">
        <w:t xml:space="preserve">. Previous significant coaching relationship with a debater, </w:t>
      </w:r>
    </w:p>
    <w:p w14:paraId="2743F8A4" w14:textId="77777777" w:rsidR="002A07AB" w:rsidRPr="00635627" w:rsidRDefault="002A07AB" w:rsidP="002A07AB">
      <w:pPr>
        <w:spacing w:before="100" w:after="100"/>
        <w:ind w:left="2160"/>
      </w:pPr>
      <w:r w:rsidRPr="00635627">
        <w:t>ii. Current or previous romantic relationship with a debater,</w:t>
      </w:r>
    </w:p>
    <w:p w14:paraId="75A66C3D" w14:textId="77777777" w:rsidR="002A07AB" w:rsidRPr="00635627" w:rsidRDefault="002A07AB" w:rsidP="002A07AB">
      <w:pPr>
        <w:spacing w:before="100" w:after="100"/>
        <w:ind w:left="2160"/>
      </w:pPr>
      <w:r w:rsidRPr="00635627">
        <w:t xml:space="preserve">iii. Current romantic relationship with a member of the coaching staff of </w:t>
      </w:r>
    </w:p>
    <w:p w14:paraId="0C935700" w14:textId="77777777" w:rsidR="002A07AB" w:rsidRPr="00635627" w:rsidRDefault="002A07AB" w:rsidP="002A07AB">
      <w:pPr>
        <w:spacing w:before="100" w:after="100"/>
        <w:ind w:left="2160"/>
      </w:pPr>
      <w:r w:rsidRPr="00635627">
        <w:t xml:space="preserve">a school, </w:t>
      </w:r>
    </w:p>
    <w:p w14:paraId="0B7D51C7" w14:textId="77777777" w:rsidR="002A07AB" w:rsidRPr="00635627" w:rsidRDefault="002A07AB" w:rsidP="002A07AB">
      <w:pPr>
        <w:spacing w:before="100" w:after="100"/>
        <w:ind w:left="2160"/>
      </w:pPr>
      <w:r w:rsidRPr="00635627">
        <w:t>iv. Familial relationship with a debater or member of the coaching staff of a school,</w:t>
      </w:r>
    </w:p>
    <w:p w14:paraId="61B6EA4D" w14:textId="77777777" w:rsidR="002A07AB" w:rsidRPr="00635627" w:rsidRDefault="002A07AB" w:rsidP="002A07AB">
      <w:pPr>
        <w:spacing w:before="100" w:after="100"/>
        <w:ind w:left="2160"/>
      </w:pPr>
      <w:r w:rsidRPr="00635627">
        <w:t>v. Recent (within the last four academic years) coaching position with</w:t>
      </w:r>
    </w:p>
    <w:p w14:paraId="41476FDA" w14:textId="77777777" w:rsidR="002A07AB" w:rsidRPr="00635627" w:rsidRDefault="002A07AB" w:rsidP="002A07AB">
      <w:pPr>
        <w:spacing w:before="100" w:after="100"/>
        <w:ind w:left="2160"/>
      </w:pPr>
      <w:r w:rsidRPr="00635627">
        <w:t>a school,</w:t>
      </w:r>
    </w:p>
    <w:p w14:paraId="6C9ADCE7" w14:textId="77777777" w:rsidR="002A07AB" w:rsidRPr="00635627" w:rsidRDefault="002A07AB" w:rsidP="002A07AB">
      <w:pPr>
        <w:spacing w:before="100" w:after="100"/>
        <w:ind w:left="2160"/>
      </w:pPr>
      <w:r w:rsidRPr="00635627">
        <w:t>vi. Recent (within the last four academic years) undergraduate competitor for a school,</w:t>
      </w:r>
    </w:p>
    <w:p w14:paraId="67338DD1" w14:textId="77777777" w:rsidR="003C3498" w:rsidRPr="0064011E" w:rsidRDefault="003C3498" w:rsidP="003C3498">
      <w:pPr>
        <w:ind w:left="2160"/>
        <w:rPr>
          <w:highlight w:val="yellow"/>
        </w:rPr>
      </w:pPr>
      <w:r w:rsidRPr="0064011E">
        <w:rPr>
          <w:highlight w:val="yellow"/>
        </w:rPr>
        <w:t xml:space="preserve">vii. Collegial relationship in which </w:t>
      </w:r>
      <w:r>
        <w:rPr>
          <w:highlight w:val="yellow"/>
        </w:rPr>
        <w:t xml:space="preserve">both the </w:t>
      </w:r>
      <w:r w:rsidRPr="0064011E">
        <w:rPr>
          <w:highlight w:val="yellow"/>
        </w:rPr>
        <w:t>judge and debater coach, chaperone, and/or supervise the same forensics event for a competitive debate program,</w:t>
      </w:r>
    </w:p>
    <w:p w14:paraId="0C197A8A" w14:textId="3FD479D2" w:rsidR="002A07AB" w:rsidRPr="00635627" w:rsidRDefault="003C3498" w:rsidP="003C3498">
      <w:pPr>
        <w:ind w:left="2160"/>
      </w:pPr>
      <w:r w:rsidRPr="0064011E">
        <w:rPr>
          <w:highlight w:val="yellow"/>
        </w:rPr>
        <w:t>viii.</w:t>
      </w:r>
      <w:r w:rsidRPr="00635627">
        <w:t xml:space="preserve"> </w:t>
      </w:r>
      <w:r w:rsidR="002A07AB" w:rsidRPr="00635627">
        <w:t xml:space="preserve">Anything else that would create a serious perception of a conflict of interest. </w:t>
      </w:r>
      <w:r w:rsidR="002A07AB" w:rsidRPr="0034674E">
        <w:t>Judges are reminded that even seemingly harmless actions may foster a perceived conflict of interest among tournament participants. Judges should avoid conduct that may create such a perception, including but not limited to wagering on tournament events and/or outcomes.</w:t>
      </w:r>
    </w:p>
    <w:p w14:paraId="487EB3E8" w14:textId="77777777" w:rsidR="002A07AB" w:rsidRPr="00635627" w:rsidRDefault="002A07AB" w:rsidP="002A07AB">
      <w:pPr>
        <w:spacing w:before="100" w:after="100"/>
        <w:ind w:left="1440" w:firstLine="720"/>
      </w:pPr>
      <w:r w:rsidRPr="00635627">
        <w:t>The Director may add teams to this list with the consent of the judge or a majority agreement of the Subcommittee on Appeals of the National Committee.</w:t>
      </w:r>
    </w:p>
    <w:p w14:paraId="3FC8B8D4" w14:textId="77777777" w:rsidR="002A07AB" w:rsidRPr="00635627" w:rsidRDefault="002A07AB" w:rsidP="002A07AB">
      <w:pPr>
        <w:spacing w:before="100" w:after="100"/>
        <w:ind w:left="720" w:firstLine="720"/>
      </w:pPr>
      <w:r w:rsidRPr="00635627">
        <w:t>b. A form of mutual preference shall be used.</w:t>
      </w:r>
    </w:p>
    <w:p w14:paraId="2AC95D54" w14:textId="77777777" w:rsidR="00D9567E" w:rsidRPr="00635627" w:rsidRDefault="00BB499E" w:rsidP="00BB499E">
      <w:pPr>
        <w:spacing w:before="100" w:after="100"/>
        <w:ind w:left="720"/>
      </w:pPr>
      <w:r w:rsidRPr="00635627">
        <w:t>2. Following the pairing of each round, judges are assigned according to the discretion of the Director. The following constraints operate to disqualify judges from assignment (in decreasing order of importance):</w:t>
      </w:r>
    </w:p>
    <w:p w14:paraId="5B3D31F3" w14:textId="7048DA4C" w:rsidR="00D9567E" w:rsidRPr="00635627" w:rsidRDefault="00BB499E" w:rsidP="00BB499E">
      <w:pPr>
        <w:spacing w:before="100" w:after="100"/>
        <w:ind w:left="720" w:firstLine="720"/>
      </w:pPr>
      <w:r w:rsidRPr="00635627">
        <w:t>a. The judge cannot judge a team from</w:t>
      </w:r>
      <w:r w:rsidR="00323EA0" w:rsidRPr="00635627">
        <w:t xml:space="preserve"> their </w:t>
      </w:r>
      <w:r w:rsidRPr="00635627">
        <w:t>school.</w:t>
      </w:r>
    </w:p>
    <w:p w14:paraId="2D8F0352" w14:textId="49FBA1B6" w:rsidR="00D9567E" w:rsidRPr="00635627" w:rsidRDefault="00BB499E" w:rsidP="00BB499E">
      <w:pPr>
        <w:spacing w:before="100" w:after="100"/>
        <w:ind w:left="720" w:firstLine="720"/>
      </w:pPr>
      <w:r w:rsidRPr="00635627">
        <w:t xml:space="preserve">b. The judge shall not judge a team </w:t>
      </w:r>
      <w:r w:rsidR="00323EA0" w:rsidRPr="00635627">
        <w:t>they have</w:t>
      </w:r>
      <w:r w:rsidRPr="00635627">
        <w:t xml:space="preserve"> previously judged on the same side.</w:t>
      </w:r>
    </w:p>
    <w:p w14:paraId="41449A59" w14:textId="382045CB" w:rsidR="00D9567E" w:rsidRPr="00635627" w:rsidRDefault="00BB499E" w:rsidP="00BB499E">
      <w:pPr>
        <w:spacing w:before="100" w:after="100"/>
        <w:ind w:left="720" w:firstLine="720"/>
      </w:pPr>
      <w:r w:rsidRPr="00635627">
        <w:t xml:space="preserve">c. The judge shall not judge a team on </w:t>
      </w:r>
      <w:r w:rsidR="00323EA0" w:rsidRPr="00635627">
        <w:t>their</w:t>
      </w:r>
      <w:r w:rsidRPr="00635627">
        <w:t xml:space="preserve"> </w:t>
      </w:r>
      <w:r w:rsidR="00323EA0" w:rsidRPr="00635627">
        <w:t>conflict-of-interest</w:t>
      </w:r>
      <w:r w:rsidRPr="00635627">
        <w:t xml:space="preserve"> list.</w:t>
      </w:r>
    </w:p>
    <w:p w14:paraId="2142E3CA" w14:textId="33F4E3F2" w:rsidR="00D9567E" w:rsidRPr="00635627" w:rsidRDefault="00BB499E" w:rsidP="00BB499E">
      <w:pPr>
        <w:spacing w:before="100" w:after="100"/>
        <w:ind w:left="720" w:firstLine="720"/>
      </w:pPr>
      <w:r w:rsidRPr="00635627">
        <w:t xml:space="preserve">d. The judge shall not judge a team that </w:t>
      </w:r>
      <w:r w:rsidR="00323EA0" w:rsidRPr="00635627">
        <w:t>they have</w:t>
      </w:r>
      <w:r w:rsidRPr="00635627">
        <w:t xml:space="preserve"> heard on the opposite side.</w:t>
      </w:r>
    </w:p>
    <w:p w14:paraId="3744D621" w14:textId="335D6773" w:rsidR="00D9567E" w:rsidRPr="00635627" w:rsidRDefault="00BB499E" w:rsidP="00BB499E">
      <w:pPr>
        <w:spacing w:before="100" w:after="100"/>
        <w:ind w:left="720" w:firstLine="720"/>
      </w:pPr>
      <w:r w:rsidRPr="00635627">
        <w:t xml:space="preserve">e. A judge shall not judge a team on whose strike list </w:t>
      </w:r>
      <w:r w:rsidR="00323EA0" w:rsidRPr="00635627">
        <w:t>they</w:t>
      </w:r>
      <w:r w:rsidRPr="00635627">
        <w:t xml:space="preserve"> appear.</w:t>
      </w:r>
    </w:p>
    <w:p w14:paraId="739BF508" w14:textId="3AA07B5E" w:rsidR="00D9567E" w:rsidRPr="00635627" w:rsidRDefault="00BB499E" w:rsidP="00BB499E">
      <w:pPr>
        <w:spacing w:before="100" w:after="100"/>
        <w:ind w:left="1440"/>
      </w:pPr>
      <w:r w:rsidRPr="00635627">
        <w:t xml:space="preserve">f. The judge shall not be assigned </w:t>
      </w:r>
      <w:proofErr w:type="gramStart"/>
      <w:r w:rsidRPr="00635627">
        <w:t>in excess of</w:t>
      </w:r>
      <w:proofErr w:type="gramEnd"/>
      <w:r w:rsidRPr="00635627">
        <w:t xml:space="preserve"> the number of rounds which </w:t>
      </w:r>
      <w:r w:rsidR="00323EA0" w:rsidRPr="00635627">
        <w:t>they</w:t>
      </w:r>
      <w:r w:rsidRPr="00635627">
        <w:t xml:space="preserve"> </w:t>
      </w:r>
      <w:r w:rsidR="00323EA0" w:rsidRPr="00635627">
        <w:t xml:space="preserve">are </w:t>
      </w:r>
      <w:r w:rsidRPr="00635627">
        <w:t>obligated to the Tournament.</w:t>
      </w:r>
    </w:p>
    <w:p w14:paraId="3F5F2513" w14:textId="77777777" w:rsidR="00D9567E" w:rsidRPr="00635627" w:rsidRDefault="00BB499E" w:rsidP="00B704E4">
      <w:pPr>
        <w:pStyle w:val="Heading4"/>
        <w:rPr>
          <w:rFonts w:cs="Times New Roman"/>
        </w:rPr>
      </w:pPr>
      <w:r w:rsidRPr="00635627">
        <w:rPr>
          <w:rFonts w:cs="Times New Roman"/>
        </w:rPr>
        <w:t>C. Determination of Participants in and Scheduling of Elimination Rounds.</w:t>
      </w:r>
    </w:p>
    <w:p w14:paraId="5E316E7F" w14:textId="77777777" w:rsidR="00D9567E" w:rsidRPr="00635627" w:rsidRDefault="00BB499E" w:rsidP="00BB499E">
      <w:pPr>
        <w:spacing w:before="100" w:after="100"/>
        <w:ind w:left="720"/>
      </w:pPr>
      <w:r w:rsidRPr="00635627">
        <w: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w:t>
      </w:r>
      <w:proofErr w:type="spellStart"/>
      <w:r w:rsidRPr="00635627">
        <w:t>octafinalists</w:t>
      </w:r>
      <w:proofErr w:type="spellEnd"/>
      <w:r w:rsidRPr="00635627">
        <w:t xml:space="preserve"> will equal 16.</w:t>
      </w:r>
    </w:p>
    <w:p w14:paraId="39C75A3D" w14:textId="77777777" w:rsidR="00D9567E" w:rsidRPr="00635627" w:rsidRDefault="00BB499E" w:rsidP="00BB499E">
      <w:pPr>
        <w:spacing w:before="100" w:after="100"/>
        <w:ind w:left="720"/>
      </w:pPr>
      <w:r w:rsidRPr="00635627">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Pr="00635627" w:rsidRDefault="00BB499E" w:rsidP="00BB499E">
      <w:pPr>
        <w:spacing w:before="100" w:after="100"/>
        <w:ind w:firstLine="720"/>
      </w:pPr>
      <w:r w:rsidRPr="00635627">
        <w:t xml:space="preserve">3. Pairings shall follow </w:t>
      </w:r>
      <w:proofErr w:type="gramStart"/>
      <w:r w:rsidRPr="00635627">
        <w:t>a standard</w:t>
      </w:r>
      <w:proofErr w:type="gramEnd"/>
      <w:r w:rsidRPr="00635627">
        <w:t xml:space="preserve"> seed-protect bracketing.</w:t>
      </w:r>
    </w:p>
    <w:p w14:paraId="2F60DE9B" w14:textId="77777777" w:rsidR="00D9567E" w:rsidRPr="00635627" w:rsidRDefault="00BB499E" w:rsidP="00BB499E">
      <w:pPr>
        <w:spacing w:before="100" w:after="100"/>
        <w:ind w:left="1440"/>
      </w:pPr>
      <w:r w:rsidRPr="00635627">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Pr="00635627" w:rsidRDefault="00BB499E" w:rsidP="00BB499E">
      <w:pPr>
        <w:spacing w:before="100" w:after="100"/>
        <w:ind w:left="1440"/>
      </w:pPr>
      <w:r w:rsidRPr="00635627">
        <w:t>b. Teams which have met in the preliminary rounds shall switch sides. In other debates the flip of a coin shall determine sides, unless the teams agree on opposing side preferences.</w:t>
      </w:r>
    </w:p>
    <w:p w14:paraId="397D9FE9" w14:textId="302A3A38" w:rsidR="00BB499E" w:rsidRPr="00635627" w:rsidRDefault="00BB499E" w:rsidP="00B704E4">
      <w:pPr>
        <w:pStyle w:val="Heading4"/>
        <w:rPr>
          <w:rFonts w:cs="Times New Roman"/>
        </w:rPr>
      </w:pPr>
      <w:bookmarkStart w:id="1" w:name="h.gjdgxs" w:colFirst="0" w:colLast="0"/>
      <w:bookmarkEnd w:id="1"/>
      <w:r w:rsidRPr="00635627">
        <w:rPr>
          <w:rFonts w:cs="Times New Roman"/>
        </w:rPr>
        <w:t>D. Assignment of Elimination Round Judges.</w:t>
      </w:r>
      <w:r w:rsidR="00EA37B8" w:rsidRPr="00635627">
        <w:rPr>
          <w:rFonts w:cs="Times New Roman"/>
        </w:rPr>
        <w:t xml:space="preserve"> </w:t>
      </w:r>
      <w:r w:rsidR="00EA37B8" w:rsidRPr="0034674E">
        <w:rPr>
          <w:rFonts w:cs="Times New Roman"/>
        </w:rPr>
        <w:t>[Revised, November 21]</w:t>
      </w:r>
    </w:p>
    <w:p w14:paraId="236C8EFA" w14:textId="77777777" w:rsidR="00BB499E" w:rsidRPr="00635627" w:rsidRDefault="00BB499E" w:rsidP="00BB499E">
      <w:pPr>
        <w:ind w:left="720"/>
      </w:pPr>
      <w:r w:rsidRPr="00635627">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635627" w:rsidRDefault="00BB499E" w:rsidP="00BB499E">
      <w:pPr>
        <w:ind w:left="720"/>
      </w:pPr>
    </w:p>
    <w:p w14:paraId="5B16D64C" w14:textId="08C90E74" w:rsidR="00BB499E" w:rsidRPr="00635627" w:rsidRDefault="00BB499E" w:rsidP="00BB499E">
      <w:pPr>
        <w:ind w:left="720"/>
      </w:pPr>
      <w:r w:rsidRPr="00635627">
        <w:t>2. Teams will be given an opportunity to revise their preliminary round judge rankings prior to the elimination debates.</w:t>
      </w:r>
      <w:r w:rsidR="00D9567E" w:rsidRPr="00635627">
        <w:t xml:space="preserve"> </w:t>
      </w:r>
      <w:r w:rsidRPr="00635627">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w:t>
      </w:r>
      <w:proofErr w:type="gramStart"/>
      <w:r w:rsidRPr="00635627">
        <w:t>strikes’</w:t>
      </w:r>
      <w:proofErr w:type="gramEnd"/>
      <w:r w:rsidRPr="00635627">
        <w:t>. Judges in the judging pool who do not meet the 12 round minimum requirement prior to the start of the National Debate Tournament will not count towards the maximum number of disapproved judges.</w:t>
      </w:r>
    </w:p>
    <w:p w14:paraId="1628154D" w14:textId="77777777" w:rsidR="00BB499E" w:rsidRPr="00635627" w:rsidRDefault="00BB499E" w:rsidP="00BB499E"/>
    <w:p w14:paraId="1AC5EFD6" w14:textId="5C9E2866" w:rsidR="00BB499E" w:rsidRPr="0034674E" w:rsidRDefault="00BB499E" w:rsidP="00BB499E">
      <w:pPr>
        <w:ind w:left="720"/>
      </w:pPr>
      <w:bookmarkStart w:id="2" w:name="_Hlk72348651"/>
      <w:r w:rsidRPr="0034674E">
        <w:t xml:space="preserve">3. Tentative panels of </w:t>
      </w:r>
      <w:r w:rsidR="00EA37B8" w:rsidRPr="0034674E">
        <w:t>nine</w:t>
      </w:r>
      <w:r w:rsidRPr="0034674E">
        <w:t xml:space="preserve"> judges will be selected using the preferences provided in the revised preference sheets.</w:t>
      </w:r>
    </w:p>
    <w:bookmarkEnd w:id="2"/>
    <w:p w14:paraId="368E9572" w14:textId="77777777" w:rsidR="00BB499E" w:rsidRPr="0034674E" w:rsidRDefault="00BB499E" w:rsidP="00BB499E">
      <w:pPr>
        <w:ind w:firstLine="720"/>
      </w:pPr>
    </w:p>
    <w:p w14:paraId="170812CE" w14:textId="77777777" w:rsidR="00BB499E" w:rsidRPr="0034674E" w:rsidRDefault="00BB499E" w:rsidP="00BB499E">
      <w:pPr>
        <w:ind w:firstLine="720"/>
      </w:pPr>
      <w:r w:rsidRPr="0034674E">
        <w:t>4. Selection of judging panels.</w:t>
      </w:r>
    </w:p>
    <w:p w14:paraId="2BC61AE4" w14:textId="70E2F73A" w:rsidR="00BB499E" w:rsidRPr="00635627" w:rsidRDefault="00BB499E" w:rsidP="00BB499E">
      <w:pPr>
        <w:ind w:left="1440"/>
      </w:pPr>
      <w:r w:rsidRPr="0034674E">
        <w:t xml:space="preserve">a. The coach of each school shall be presented with a list of the tentative panel for the debate in which </w:t>
      </w:r>
      <w:r w:rsidR="00EA37B8" w:rsidRPr="0034674E">
        <w:t xml:space="preserve">their </w:t>
      </w:r>
      <w:r w:rsidRPr="0034674E">
        <w:t xml:space="preserve">team is paired. </w:t>
      </w:r>
      <w:r w:rsidR="00EA37B8" w:rsidRPr="0034674E">
        <w:t>They</w:t>
      </w:r>
      <w:r w:rsidRPr="0034674E">
        <w:t xml:space="preserve"> will approve at least </w:t>
      </w:r>
      <w:r w:rsidR="00EA37B8" w:rsidRPr="0034674E">
        <w:t>seven</w:t>
      </w:r>
      <w:r w:rsidRPr="0034674E">
        <w:t xml:space="preserve"> of the judges.</w:t>
      </w:r>
    </w:p>
    <w:p w14:paraId="6A025D30" w14:textId="77777777" w:rsidR="00BB499E" w:rsidRPr="00635627" w:rsidRDefault="00BB499E" w:rsidP="00BB499E"/>
    <w:p w14:paraId="77BDFBC3" w14:textId="77777777" w:rsidR="00BB499E" w:rsidRPr="00635627" w:rsidRDefault="00BB499E" w:rsidP="00BB499E">
      <w:pPr>
        <w:ind w:left="1440"/>
      </w:pPr>
      <w:r w:rsidRPr="00635627">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77777777" w:rsidR="00D9567E" w:rsidRPr="00635627" w:rsidRDefault="00BB499E" w:rsidP="00D7742E">
      <w:pPr>
        <w:pStyle w:val="Heading2"/>
        <w:rPr>
          <w:rFonts w:cs="Times New Roman"/>
        </w:rPr>
      </w:pPr>
      <w:r w:rsidRPr="00635627">
        <w:rPr>
          <w:rFonts w:cs="Times New Roman"/>
        </w:rPr>
        <w:t>Rule VI: AWARDS.</w:t>
      </w:r>
    </w:p>
    <w:p w14:paraId="36160CB1" w14:textId="77777777" w:rsidR="00D9567E" w:rsidRPr="00635627" w:rsidRDefault="00BB499E" w:rsidP="00BB499E">
      <w:pPr>
        <w:spacing w:before="100" w:after="100"/>
      </w:pPr>
      <w:r w:rsidRPr="00635627">
        <w:t>A. A special permanent award shall be given to each student participant and each school.</w:t>
      </w:r>
    </w:p>
    <w:p w14:paraId="03D116FC" w14:textId="77777777" w:rsidR="00D9567E" w:rsidRPr="00635627" w:rsidRDefault="00BB499E" w:rsidP="00BB499E">
      <w:pPr>
        <w:spacing w:before="100" w:after="100"/>
      </w:pPr>
      <w:r w:rsidRPr="00635627">
        <w:t>B. Awards denoting their level of accomplishment shall be presented to all teams in the elimination rounds.</w:t>
      </w:r>
    </w:p>
    <w:p w14:paraId="41AE8AC1" w14:textId="77777777" w:rsidR="00D9567E" w:rsidRPr="00635627" w:rsidRDefault="00BB499E" w:rsidP="00BB499E">
      <w:pPr>
        <w:spacing w:before="100" w:after="100"/>
      </w:pPr>
      <w:r w:rsidRPr="00635627">
        <w:t>C. Awards shall be presented to the top twenty speakers in the tournament.</w:t>
      </w:r>
    </w:p>
    <w:p w14:paraId="12235AD2" w14:textId="77777777" w:rsidR="00D9567E" w:rsidRPr="00635627" w:rsidRDefault="00BB499E" w:rsidP="00BB499E">
      <w:pPr>
        <w:spacing w:before="100" w:after="100"/>
        <w:ind w:left="720"/>
      </w:pPr>
      <w:r w:rsidRPr="00635627">
        <w:t>1. The first determinant of speaker ranking shall be second-order z-scores, followed by speaker points, with the highest and lowest ballots of each debater's individual ratings dropped. Penalty points under Standing Rule VII.B. shall not be dropped.</w:t>
      </w:r>
    </w:p>
    <w:p w14:paraId="5D11DBF2" w14:textId="600DF2AA" w:rsidR="00BB499E" w:rsidRDefault="00BB499E" w:rsidP="00BB499E">
      <w:pPr>
        <w:spacing w:before="100" w:after="100"/>
        <w:ind w:left="720"/>
      </w:pPr>
      <w:r w:rsidRPr="00635627">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B087AFC" w14:textId="77777777" w:rsidR="00B14F3B" w:rsidRPr="00635627" w:rsidRDefault="00B14F3B" w:rsidP="00BB499E">
      <w:pPr>
        <w:spacing w:before="100" w:after="100"/>
        <w:ind w:left="720"/>
      </w:pPr>
    </w:p>
    <w:p w14:paraId="0966305D" w14:textId="77777777" w:rsidR="00D9567E" w:rsidRPr="00635627" w:rsidRDefault="00BB499E" w:rsidP="00D7742E">
      <w:pPr>
        <w:pStyle w:val="Heading2"/>
        <w:rPr>
          <w:rFonts w:cs="Times New Roman"/>
        </w:rPr>
      </w:pPr>
      <w:r w:rsidRPr="00635627">
        <w:rPr>
          <w:rFonts w:cs="Times New Roman"/>
        </w:rPr>
        <w:t>Rule VII: EVALUATION AND APPEAL PROCEDURES.</w:t>
      </w:r>
    </w:p>
    <w:p w14:paraId="0D8D2164" w14:textId="77777777" w:rsidR="00D9567E" w:rsidRPr="00635627" w:rsidRDefault="00BB499E" w:rsidP="00B704E4">
      <w:pPr>
        <w:pStyle w:val="Heading4"/>
        <w:rPr>
          <w:rFonts w:cs="Times New Roman"/>
        </w:rPr>
      </w:pPr>
      <w:r w:rsidRPr="00635627">
        <w:rPr>
          <w:rFonts w:cs="Times New Roman"/>
        </w:rPr>
        <w:t>A. Evaluation.</w:t>
      </w:r>
    </w:p>
    <w:p w14:paraId="04B668A2" w14:textId="77777777" w:rsidR="00D9567E" w:rsidRPr="00635627" w:rsidRDefault="00BB499E" w:rsidP="00BB499E">
      <w:pPr>
        <w:spacing w:before="100" w:after="100"/>
        <w:ind w:left="720"/>
      </w:pPr>
      <w:r w:rsidRPr="00635627">
        <w:t>1. Forms soliciting suggestions for improving the National Tournament shall be provided to each coach, debater, and guest judge at the tournament.</w:t>
      </w:r>
    </w:p>
    <w:p w14:paraId="694AF1B4" w14:textId="77777777" w:rsidR="00D9567E" w:rsidRPr="00635627" w:rsidRDefault="00BB499E" w:rsidP="00BB499E">
      <w:pPr>
        <w:spacing w:before="100" w:after="100"/>
        <w:ind w:firstLine="720"/>
      </w:pPr>
      <w:r w:rsidRPr="00635627">
        <w:t>2. The Director shall annually report the results of this evaluation to the National Committee.</w:t>
      </w:r>
    </w:p>
    <w:p w14:paraId="35B10EE9" w14:textId="77777777" w:rsidR="00D9567E" w:rsidRPr="00635627" w:rsidRDefault="00BB499E" w:rsidP="00B704E4">
      <w:pPr>
        <w:pStyle w:val="Heading4"/>
        <w:rPr>
          <w:rFonts w:cs="Times New Roman"/>
        </w:rPr>
      </w:pPr>
      <w:r w:rsidRPr="00635627">
        <w:rPr>
          <w:rFonts w:cs="Times New Roman"/>
        </w:rPr>
        <w:t>B. Procedure for Adjudication of Evidence Integrity Challenges.</w:t>
      </w:r>
    </w:p>
    <w:p w14:paraId="61E62FFF" w14:textId="77777777" w:rsidR="00D9567E" w:rsidRPr="00635627" w:rsidRDefault="00BB499E" w:rsidP="00BB499E">
      <w:pPr>
        <w:spacing w:before="100" w:after="100"/>
        <w:ind w:left="720"/>
      </w:pPr>
      <w:r w:rsidRPr="00635627">
        <w:t>1. Standards governing evidence use shall be those of the AFA Debate Program and Debate Tournament Standards with the following additional stipulations/interpretations:</w:t>
      </w:r>
    </w:p>
    <w:p w14:paraId="7256FB85" w14:textId="77777777" w:rsidR="00D9567E" w:rsidRPr="00635627" w:rsidRDefault="00BB499E" w:rsidP="00BB499E">
      <w:pPr>
        <w:spacing w:before="100" w:after="100"/>
        <w:ind w:left="1440"/>
      </w:pPr>
      <w:r w:rsidRPr="00635627">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Pr="00635627" w:rsidRDefault="00BB499E" w:rsidP="00BB499E">
      <w:pPr>
        <w:spacing w:before="100" w:after="100"/>
        <w:ind w:left="1440"/>
      </w:pPr>
      <w:r w:rsidRPr="00635627">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635627" w:rsidRDefault="00BB499E" w:rsidP="00BB499E">
      <w:pPr>
        <w:spacing w:before="100" w:after="100"/>
        <w:ind w:left="1440"/>
      </w:pPr>
      <w:r w:rsidRPr="00635627">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635627" w:rsidRDefault="00BB499E" w:rsidP="00BB499E">
      <w:pPr>
        <w:spacing w:before="100" w:after="100"/>
        <w:ind w:left="1440" w:firstLine="720"/>
      </w:pPr>
      <w:proofErr w:type="spellStart"/>
      <w:r w:rsidRPr="00635627">
        <w:t>i</w:t>
      </w:r>
      <w:proofErr w:type="spellEnd"/>
      <w:r w:rsidRPr="00635627">
        <w:t>. Examples of misrepresentation may include:</w:t>
      </w:r>
    </w:p>
    <w:p w14:paraId="1A28994F" w14:textId="77777777" w:rsidR="00BB499E" w:rsidRPr="00635627" w:rsidRDefault="00BB499E" w:rsidP="00BB499E">
      <w:pPr>
        <w:spacing w:before="100" w:after="100"/>
        <w:ind w:left="1440" w:firstLine="720"/>
      </w:pPr>
      <w:r w:rsidRPr="00635627">
        <w:t>- stopping before the end of quoted section without indicating the words read.</w:t>
      </w:r>
    </w:p>
    <w:p w14:paraId="228E3DBF" w14:textId="77777777" w:rsidR="00BB499E" w:rsidRPr="00635627" w:rsidRDefault="00BB499E" w:rsidP="00BB499E">
      <w:pPr>
        <w:spacing w:before="100" w:after="100"/>
        <w:ind w:left="2160"/>
      </w:pPr>
      <w:r w:rsidRPr="00635627">
        <w:t>- repeatedly skipping words or lines of words through the content of the quoted section without indication.</w:t>
      </w:r>
    </w:p>
    <w:p w14:paraId="483B0399" w14:textId="34D2813A" w:rsidR="00BB499E" w:rsidRPr="00635627" w:rsidRDefault="00BB499E" w:rsidP="008A6EC8">
      <w:pPr>
        <w:spacing w:before="100" w:after="100"/>
        <w:ind w:left="2160"/>
      </w:pPr>
      <w:r w:rsidRPr="00635627">
        <w:t>- speaking without sufficient clarity for participants to determine which parts of the quoted evidence was read with the intent to gain competitive advantage</w:t>
      </w:r>
    </w:p>
    <w:p w14:paraId="1B05D236" w14:textId="77777777" w:rsidR="00BB499E" w:rsidRPr="00635627" w:rsidRDefault="00BB499E" w:rsidP="00BB499E">
      <w:pPr>
        <w:spacing w:before="100" w:after="100"/>
        <w:ind w:left="2160"/>
      </w:pPr>
      <w:r w:rsidRPr="00635627">
        <w:t>- distributing evidence artifacts to other participants after speech time that do not accurately indicate the portion of quotation or paraphrase communicated during speech time.</w:t>
      </w:r>
    </w:p>
    <w:p w14:paraId="495E1BFC" w14:textId="77777777" w:rsidR="00BB499E" w:rsidRPr="00635627" w:rsidRDefault="00BB499E" w:rsidP="00BB499E">
      <w:pPr>
        <w:spacing w:before="100" w:after="100"/>
        <w:ind w:left="1440" w:firstLine="720"/>
      </w:pPr>
      <w:r w:rsidRPr="00635627">
        <w:t>ii. Examples that do not meet the standard of misrepresentation:</w:t>
      </w:r>
    </w:p>
    <w:p w14:paraId="3A647F7E" w14:textId="77777777" w:rsidR="00BB499E" w:rsidRPr="00635627" w:rsidRDefault="00BB499E" w:rsidP="00BB499E">
      <w:pPr>
        <w:spacing w:before="100" w:after="100"/>
        <w:ind w:left="2160"/>
      </w:pPr>
      <w:r w:rsidRPr="00635627">
        <w:t>-skipping words or parts of words due to mitigating circumstances or unintentional actions.</w:t>
      </w:r>
    </w:p>
    <w:p w14:paraId="3C7BE2A9" w14:textId="77777777" w:rsidR="00BB499E" w:rsidRPr="00635627" w:rsidRDefault="00BB499E" w:rsidP="00BB499E">
      <w:pPr>
        <w:spacing w:before="100" w:after="100"/>
        <w:ind w:left="2160"/>
      </w:pPr>
      <w:r w:rsidRPr="00635627">
        <w:t>-brief lack of clarity due to mitigating circumstances or without an attempt to inform the participant that clarity is insufficient.</w:t>
      </w:r>
    </w:p>
    <w:p w14:paraId="19E83150" w14:textId="77777777" w:rsidR="00D9567E" w:rsidRPr="00635627" w:rsidRDefault="00BB499E" w:rsidP="00BB499E">
      <w:pPr>
        <w:spacing w:before="100" w:after="100"/>
        <w:ind w:firstLine="720"/>
      </w:pPr>
      <w:r w:rsidRPr="00635627">
        <w:t>2. Adjudicating evidence challenges.</w:t>
      </w:r>
    </w:p>
    <w:p w14:paraId="716CB504" w14:textId="0E18DF8C" w:rsidR="00D9567E" w:rsidRPr="00635627" w:rsidRDefault="00BB499E" w:rsidP="00BB499E">
      <w:pPr>
        <w:spacing w:before="100" w:after="100"/>
        <w:ind w:left="1440"/>
      </w:pPr>
      <w:r w:rsidRPr="00635627">
        <w:t xml:space="preserve">a. The individual judge in a round shall make </w:t>
      </w:r>
      <w:r w:rsidR="008A6EC8" w:rsidRPr="00635627">
        <w:t>their</w:t>
      </w:r>
      <w:r w:rsidRPr="00635627">
        <w:t xml:space="preserve"> own judgment </w:t>
      </w:r>
      <w:proofErr w:type="gramStart"/>
      <w:r w:rsidRPr="00635627">
        <w:t>on the basis of</w:t>
      </w:r>
      <w:proofErr w:type="gramEnd"/>
      <w:r w:rsidRPr="00635627">
        <w:t xml:space="preserve"> materials available to </w:t>
      </w:r>
      <w:r w:rsidR="008A6EC8" w:rsidRPr="00635627">
        <w:t>them</w:t>
      </w:r>
      <w:r w:rsidRPr="00635627">
        <w:t xml:space="preserve"> at the time. If </w:t>
      </w:r>
      <w:r w:rsidR="008A6EC8" w:rsidRPr="00635627">
        <w:t>they</w:t>
      </w:r>
      <w:r w:rsidRPr="00635627">
        <w:t xml:space="preserve"> determine that distortion and/or falsification has occurred, </w:t>
      </w:r>
      <w:r w:rsidR="008A6EC8" w:rsidRPr="00635627">
        <w:t xml:space="preserve">they </w:t>
      </w:r>
      <w:r w:rsidRPr="00635627">
        <w:t xml:space="preserve">shall award the offending team a loss and award zero speaker </w:t>
      </w:r>
      <w:proofErr w:type="gramStart"/>
      <w:r w:rsidRPr="00635627">
        <w:t>points</w:t>
      </w:r>
      <w:proofErr w:type="gramEnd"/>
      <w:r w:rsidRPr="00635627">
        <w:t xml:space="preserve"> to the offending speaker(s). In situations where both teams have violated the evidence integrity standards, both teams may receive a loss.</w:t>
      </w:r>
    </w:p>
    <w:p w14:paraId="4C384E44" w14:textId="77777777" w:rsidR="00D9567E" w:rsidRPr="00635627" w:rsidRDefault="00BB499E" w:rsidP="00BB499E">
      <w:pPr>
        <w:spacing w:before="100" w:after="100"/>
        <w:ind w:left="1440"/>
      </w:pPr>
      <w:r w:rsidRPr="00635627">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Pr="00635627" w:rsidRDefault="00BB499E" w:rsidP="00BB499E">
      <w:pPr>
        <w:spacing w:before="100" w:after="100"/>
        <w:ind w:firstLine="720"/>
      </w:pPr>
      <w:r w:rsidRPr="00635627">
        <w:t>3. Appeals of challenges.</w:t>
      </w:r>
    </w:p>
    <w:p w14:paraId="7C81D383" w14:textId="77777777" w:rsidR="00D9567E" w:rsidRPr="00635627" w:rsidRDefault="00BB499E" w:rsidP="00BB499E">
      <w:pPr>
        <w:spacing w:before="100" w:after="100"/>
        <w:ind w:left="1440"/>
      </w:pPr>
      <w:r w:rsidRPr="00635627">
        <w:t>a. When a case of evidence challenge has been referred to the Director following a preliminary round:</w:t>
      </w:r>
    </w:p>
    <w:p w14:paraId="76092E1E" w14:textId="5F23D3D1" w:rsidR="00BB499E" w:rsidRPr="00635627" w:rsidRDefault="00BB499E" w:rsidP="00BB499E">
      <w:pPr>
        <w:spacing w:before="100" w:after="100"/>
        <w:ind w:left="2160"/>
      </w:pPr>
      <w:r w:rsidRPr="00635627">
        <w:t>(1) The Director shall forward the challenge to the Subcommittee on Appeals along with a copy of the evidence.</w:t>
      </w:r>
    </w:p>
    <w:p w14:paraId="593B3480" w14:textId="77777777" w:rsidR="00BB499E" w:rsidRPr="00635627" w:rsidRDefault="00BB499E" w:rsidP="00BB499E">
      <w:pPr>
        <w:spacing w:before="100" w:after="100"/>
        <w:ind w:left="2160"/>
      </w:pPr>
      <w:r w:rsidRPr="00635627">
        <w:t>(2) The Subcommittee shall investigate including the soliciting of statements on the claimed offense and/or mitigating circumstances from the judges in the round and from the offending team/speaker/coach.</w:t>
      </w:r>
    </w:p>
    <w:p w14:paraId="5359DFAC" w14:textId="77777777" w:rsidR="00D9567E" w:rsidRPr="00635627" w:rsidRDefault="00BB499E" w:rsidP="00BB499E">
      <w:pPr>
        <w:spacing w:before="100" w:after="100"/>
        <w:ind w:left="2160"/>
      </w:pPr>
      <w:r w:rsidRPr="00635627">
        <w:t>(3)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w:t>
      </w:r>
    </w:p>
    <w:p w14:paraId="5EE6A667" w14:textId="592EFD62" w:rsidR="00D9567E" w:rsidRPr="00635627" w:rsidRDefault="00BB499E" w:rsidP="00BB499E">
      <w:pPr>
        <w:spacing w:before="100" w:after="100"/>
        <w:ind w:left="2160"/>
      </w:pPr>
      <w:r w:rsidRPr="00635627">
        <w:t xml:space="preserve">(4) The coach of the offending team shall be notified as soon as possible. In the case of a less than unanimous decision of the Subcommittee, </w:t>
      </w:r>
      <w:r w:rsidR="008A6EC8" w:rsidRPr="00635627">
        <w:t>they</w:t>
      </w:r>
      <w:r w:rsidRPr="00635627">
        <w:t xml:space="preserve"> may appeal the decision to the National Committee.</w:t>
      </w:r>
    </w:p>
    <w:p w14:paraId="4E635EEE" w14:textId="77777777" w:rsidR="00D9567E" w:rsidRPr="00635627" w:rsidRDefault="00BB499E" w:rsidP="00BB499E">
      <w:pPr>
        <w:spacing w:before="100" w:after="100"/>
        <w:ind w:left="2160"/>
      </w:pPr>
      <w:r w:rsidRPr="00635627">
        <w:t xml:space="preserve">(5) In the case of such an appeal, the Chair shall call an emergency meeting of the National Committee. The Chair of the Subcommittee on Appeals shall present the results of the Subcommittee's investigation. The judges and/or coach of the offending team shall then </w:t>
      </w:r>
      <w:proofErr w:type="gramStart"/>
      <w:r w:rsidRPr="00635627">
        <w:t>have the opportunity to</w:t>
      </w:r>
      <w:proofErr w:type="gramEnd"/>
      <w:r w:rsidRPr="00635627">
        <w:t xml:space="preserve"> address the Committee.</w:t>
      </w:r>
    </w:p>
    <w:p w14:paraId="3B4AABAB" w14:textId="77777777" w:rsidR="00D9567E" w:rsidRPr="00635627" w:rsidRDefault="00BB499E" w:rsidP="00BB499E">
      <w:pPr>
        <w:spacing w:before="100" w:after="100"/>
        <w:ind w:left="2160"/>
      </w:pPr>
      <w:r w:rsidRPr="00635627">
        <w:t xml:space="preserve">(6) The Committee shall then vote by secret ballot on the appeal. A vote of two-thirds of committee members </w:t>
      </w:r>
      <w:proofErr w:type="gramStart"/>
      <w:r w:rsidRPr="00635627">
        <w:t>present</w:t>
      </w:r>
      <w:proofErr w:type="gramEnd"/>
      <w:r w:rsidRPr="00635627">
        <w:t xml:space="preserve"> and voting is necessary to overturn the decision of the Subcommittee.</w:t>
      </w:r>
    </w:p>
    <w:p w14:paraId="71544349" w14:textId="77777777" w:rsidR="00D9567E" w:rsidRPr="00635627" w:rsidRDefault="00BB499E" w:rsidP="00BB499E">
      <w:pPr>
        <w:spacing w:before="100" w:after="100"/>
        <w:ind w:left="2160"/>
      </w:pPr>
      <w:r w:rsidRPr="00635627">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Pr="00635627" w:rsidRDefault="00BB499E" w:rsidP="00BB499E">
      <w:pPr>
        <w:spacing w:before="100" w:after="100"/>
        <w:ind w:left="1440"/>
      </w:pPr>
      <w:r w:rsidRPr="00635627">
        <w:t>b. When a case of evidence challenge is referred to the Director following an elimination round:</w:t>
      </w:r>
    </w:p>
    <w:p w14:paraId="791CA0D0" w14:textId="77777777" w:rsidR="00D9567E" w:rsidRPr="00635627" w:rsidRDefault="00BB499E" w:rsidP="00BB499E">
      <w:pPr>
        <w:spacing w:before="100" w:after="100"/>
        <w:ind w:left="2160"/>
      </w:pPr>
      <w:r w:rsidRPr="00635627">
        <w:t>(1) The Director shall forward the challenge to the Subcommittee on Appeals along with the copy of the evidence.</w:t>
      </w:r>
    </w:p>
    <w:p w14:paraId="2000E919" w14:textId="77777777" w:rsidR="00D9567E" w:rsidRPr="00635627" w:rsidRDefault="00BB499E" w:rsidP="00BB499E">
      <w:pPr>
        <w:spacing w:before="100" w:after="100"/>
        <w:ind w:left="2160"/>
      </w:pPr>
      <w:r w:rsidRPr="00635627">
        <w:t>(2) The Subcommittee shall investigate the soliciting of statements on the claimed offense and/or mitigating circumstances from the judges in the round and from the offending team/speaker/coach.</w:t>
      </w:r>
    </w:p>
    <w:p w14:paraId="0464BEE5" w14:textId="77777777" w:rsidR="00D9567E" w:rsidRPr="00635627" w:rsidRDefault="00BB499E" w:rsidP="00BB499E">
      <w:pPr>
        <w:spacing w:before="100" w:after="100"/>
        <w:ind w:left="2160"/>
      </w:pPr>
      <w:r w:rsidRPr="00635627">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Pr="00635627" w:rsidRDefault="00BB499E" w:rsidP="00BB499E">
      <w:pPr>
        <w:spacing w:before="100" w:after="100"/>
        <w:ind w:left="2160"/>
      </w:pPr>
      <w:r w:rsidRPr="00635627">
        <w:t>(4) Persons whose teams are involved in the debate round in question or whose teams would profit from a successful challenge shall not vote in any of these deliberations.</w:t>
      </w:r>
    </w:p>
    <w:p w14:paraId="731EEB38" w14:textId="4D6FE3E0" w:rsidR="00B704E4" w:rsidRPr="00635627" w:rsidRDefault="00BB499E" w:rsidP="00B704E4">
      <w:pPr>
        <w:pStyle w:val="Heading4"/>
        <w:rPr>
          <w:rFonts w:cs="Times New Roman"/>
        </w:rPr>
      </w:pPr>
      <w:r w:rsidRPr="00635627">
        <w:rPr>
          <w:rFonts w:cs="Times New Roman"/>
        </w:rPr>
        <w:t>C. Procedure for Appeal of Operational Decisions</w:t>
      </w:r>
      <w:r w:rsidR="001E0658" w:rsidRPr="00635627">
        <w:rPr>
          <w:rFonts w:cs="Times New Roman"/>
        </w:rPr>
        <w:t>.</w:t>
      </w:r>
    </w:p>
    <w:p w14:paraId="4121287B" w14:textId="43DC3D0D" w:rsidR="00D9567E" w:rsidRPr="00635627" w:rsidRDefault="00BB499E" w:rsidP="00BB499E">
      <w:pPr>
        <w:spacing w:before="100" w:after="100"/>
      </w:pPr>
      <w:r w:rsidRPr="00635627">
        <w:t>The following govern review under Article VI, Section B of the Charter:</w:t>
      </w:r>
    </w:p>
    <w:p w14:paraId="0D48F2AD" w14:textId="77777777" w:rsidR="00D9567E" w:rsidRPr="00635627" w:rsidRDefault="00BB499E" w:rsidP="00BB499E">
      <w:pPr>
        <w:spacing w:before="100" w:after="100"/>
        <w:ind w:left="720"/>
      </w:pPr>
      <w:r w:rsidRPr="00635627">
        <w:t xml:space="preserve">1. Eligibility and Participation Decisions. Decisions in preparation for the tournament </w:t>
      </w:r>
      <w:proofErr w:type="gramStart"/>
      <w:r w:rsidRPr="00635627">
        <w:t>with regard to</w:t>
      </w:r>
      <w:proofErr w:type="gramEnd"/>
      <w:r w:rsidRPr="00635627">
        <w:t xml:space="preserve"> Standing Rules II and III shall be handled before the start of the tournament.</w:t>
      </w:r>
    </w:p>
    <w:p w14:paraId="0DC561D1" w14:textId="77777777" w:rsidR="00D9567E" w:rsidRPr="00635627" w:rsidRDefault="00BB499E" w:rsidP="00BB499E">
      <w:pPr>
        <w:spacing w:before="100" w:after="100"/>
        <w:ind w:left="720" w:firstLine="720"/>
      </w:pPr>
      <w:r w:rsidRPr="00635627">
        <w:t>a. Emergency procedure.</w:t>
      </w:r>
    </w:p>
    <w:p w14:paraId="68EA2C8C" w14:textId="77777777" w:rsidR="00D9567E" w:rsidRPr="00635627" w:rsidRDefault="00BB499E" w:rsidP="00BB499E">
      <w:pPr>
        <w:spacing w:before="100" w:after="100"/>
        <w:ind w:left="2160"/>
      </w:pPr>
      <w:r w:rsidRPr="00635627">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Pr="00635627" w:rsidRDefault="00BB499E" w:rsidP="00BB499E">
      <w:pPr>
        <w:spacing w:before="100" w:after="100"/>
        <w:ind w:left="2160"/>
      </w:pPr>
      <w:r w:rsidRPr="00635627">
        <w:t>(2) The Chair shall then bring the matter before the Subcommittee on Appeals whose Chair shall be responsible for gathering whatever information is necessary to review the appeal.</w:t>
      </w:r>
    </w:p>
    <w:p w14:paraId="1A42A9DD" w14:textId="3B42E0BC" w:rsidR="00D9567E" w:rsidRPr="00635627" w:rsidRDefault="00BB499E" w:rsidP="00BB499E">
      <w:pPr>
        <w:spacing w:before="100" w:after="100"/>
        <w:ind w:left="2160"/>
      </w:pPr>
      <w:r w:rsidRPr="00635627">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0FB469E3" w14:textId="2C10AAB0" w:rsidR="00327521" w:rsidRPr="00635627" w:rsidRDefault="00327521" w:rsidP="001E0658">
      <w:pPr>
        <w:spacing w:before="100" w:after="100"/>
        <w:ind w:left="2160"/>
      </w:pPr>
      <w:r w:rsidRPr="00635627">
        <w:t xml:space="preserve">(4)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w:t>
      </w:r>
      <w:proofErr w:type="gramStart"/>
      <w:r w:rsidRPr="00635627">
        <w:t>strictest</w:t>
      </w:r>
      <w:proofErr w:type="gramEnd"/>
      <w:r w:rsidRPr="00635627">
        <w:t xml:space="preserve"> standards for student privacy in evaluating the request. The report of the Subcommittee on Appeals to the NDT Committee shall only indicate if there was a medical waiver requested and if it was approved o</w:t>
      </w:r>
      <w:r w:rsidR="001E0658" w:rsidRPr="00635627">
        <w:t>r</w:t>
      </w:r>
      <w:r w:rsidRPr="00635627">
        <w:t xml:space="preserve"> denied for eligibility.</w:t>
      </w:r>
    </w:p>
    <w:p w14:paraId="36B98871" w14:textId="77777777" w:rsidR="00D9567E" w:rsidRPr="00635627" w:rsidRDefault="00BB499E" w:rsidP="00BB499E">
      <w:pPr>
        <w:spacing w:before="100" w:after="100"/>
        <w:ind w:left="1440"/>
      </w:pPr>
      <w:r w:rsidRPr="00635627">
        <w:t xml:space="preserve">b. Appeal of the Subcommittee Decision. If either the Director or the appellant </w:t>
      </w:r>
      <w:proofErr w:type="gramStart"/>
      <w:r w:rsidRPr="00635627">
        <w:t>wish</w:t>
      </w:r>
      <w:proofErr w:type="gramEnd"/>
      <w:r w:rsidRPr="00635627">
        <w:t xml:space="preserve"> the decision of the Subcommittee </w:t>
      </w:r>
      <w:proofErr w:type="gramStart"/>
      <w:r w:rsidRPr="00635627">
        <w:t>reviewed</w:t>
      </w:r>
      <w:proofErr w:type="gramEnd"/>
      <w:r w:rsidRPr="00635627">
        <w:t xml:space="preserve"> after the tournament, the procedures of Standing Rule VII.C.3. will be followed.</w:t>
      </w:r>
    </w:p>
    <w:p w14:paraId="460457B2" w14:textId="4FFBC16C" w:rsidR="00D9567E" w:rsidRPr="00635627" w:rsidRDefault="00BB499E" w:rsidP="00BB499E">
      <w:pPr>
        <w:spacing w:before="100" w:after="100"/>
        <w:ind w:left="720"/>
      </w:pPr>
      <w:r w:rsidRPr="00635627">
        <w:t xml:space="preserve">2. During the tournament, the Director shall take no action which </w:t>
      </w:r>
      <w:r w:rsidR="001E0658" w:rsidRPr="00635627">
        <w:t>they</w:t>
      </w:r>
      <w:r w:rsidRPr="00635627">
        <w:t xml:space="preserve"> believe will depart from normal operating procedures of the NDT, without first contacting the coaches of the teams involved. When the Director believes </w:t>
      </w:r>
      <w:r w:rsidR="001E0658" w:rsidRPr="00635627">
        <w:t>their</w:t>
      </w:r>
      <w:r w:rsidRPr="00635627">
        <w:t xml:space="preserve"> action will depart from normal operating procedures of the NDT, </w:t>
      </w:r>
      <w:r w:rsidR="001E0658" w:rsidRPr="00635627">
        <w:t>they</w:t>
      </w:r>
      <w:r w:rsidRPr="00635627">
        <w:t xml:space="preserve"> shall consult with a three-person Tournament Procedures Advisory Subcommittee of the National Committee.</w:t>
      </w:r>
    </w:p>
    <w:p w14:paraId="6C3FAC54" w14:textId="77777777" w:rsidR="00D9567E" w:rsidRPr="00635627" w:rsidRDefault="00BB499E" w:rsidP="00BB499E">
      <w:pPr>
        <w:spacing w:before="100" w:after="100"/>
        <w:ind w:left="720"/>
      </w:pPr>
      <w:r w:rsidRPr="00635627">
        <w:t>3. Tournament Operation Procedures. Decisions of the Director during the tournament including those in Standing Rules IV, V, and VI are not appealable at the tournament.</w:t>
      </w:r>
    </w:p>
    <w:p w14:paraId="0FA15D69" w14:textId="77777777" w:rsidR="00D9567E" w:rsidRPr="00635627" w:rsidRDefault="00BB499E" w:rsidP="00BB499E">
      <w:pPr>
        <w:spacing w:before="100" w:after="100"/>
        <w:ind w:left="1440"/>
      </w:pPr>
      <w:r w:rsidRPr="00635627">
        <w:t>a. Any party with objection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Pr="00635627" w:rsidRDefault="00BB499E" w:rsidP="00BB499E">
      <w:pPr>
        <w:spacing w:before="100" w:after="100"/>
        <w:ind w:left="1440"/>
      </w:pPr>
      <w:r w:rsidRPr="00635627">
        <w:t>b. The Chair shall refer the matter to the Subcommittee on Appeals who shall review the matter including interviews with appellant(s), the offended party(</w:t>
      </w:r>
      <w:proofErr w:type="spellStart"/>
      <w:r w:rsidRPr="00635627">
        <w:t>ies</w:t>
      </w:r>
      <w:proofErr w:type="spellEnd"/>
      <w:r w:rsidRPr="00635627">
        <w:t>), and the Director.</w:t>
      </w:r>
    </w:p>
    <w:p w14:paraId="37C9A4BD" w14:textId="77777777" w:rsidR="00D9567E" w:rsidRPr="00635627" w:rsidRDefault="00BB499E" w:rsidP="00BB499E">
      <w:pPr>
        <w:spacing w:before="100" w:after="100"/>
        <w:ind w:left="1440"/>
      </w:pPr>
      <w:r w:rsidRPr="00635627">
        <w:t>c. The Subcommittee shall then report back to the National Committee including with their report any suggested Committee actions.</w:t>
      </w:r>
    </w:p>
    <w:p w14:paraId="192E8C46" w14:textId="7161CF16" w:rsidR="00D9567E" w:rsidRPr="00635627" w:rsidRDefault="00BB499E" w:rsidP="00BB499E">
      <w:pPr>
        <w:spacing w:before="100" w:after="100"/>
        <w:ind w:left="1440"/>
      </w:pPr>
      <w:r w:rsidRPr="00635627">
        <w:t xml:space="preserve">d. The Chair of the National Committee shall respond to the appellant notifying </w:t>
      </w:r>
      <w:r w:rsidR="001805AC" w:rsidRPr="00635627">
        <w:t>them</w:t>
      </w:r>
      <w:r w:rsidRPr="00635627">
        <w:t xml:space="preserve"> of the Subcommittee's findings and any National Committee actions </w:t>
      </w:r>
      <w:proofErr w:type="gramStart"/>
      <w:r w:rsidRPr="00635627">
        <w:t>with regard to</w:t>
      </w:r>
      <w:proofErr w:type="gramEnd"/>
      <w:r w:rsidRPr="00635627">
        <w:t xml:space="preserve"> the appeal.</w:t>
      </w:r>
    </w:p>
    <w:p w14:paraId="7E3328F4" w14:textId="77777777" w:rsidR="00D9567E" w:rsidRPr="00635627" w:rsidRDefault="00BB499E" w:rsidP="00BB499E">
      <w:pPr>
        <w:spacing w:before="100" w:after="100"/>
        <w:ind w:left="720"/>
      </w:pPr>
      <w:r w:rsidRPr="00635627">
        <w:t>4. Appeals of Precedent Setting Decisions of the Director:</w:t>
      </w:r>
    </w:p>
    <w:p w14:paraId="09E20C90" w14:textId="77777777" w:rsidR="00D9567E" w:rsidRPr="00635627" w:rsidRDefault="00BB499E" w:rsidP="00BB499E">
      <w:pPr>
        <w:spacing w:before="100" w:after="100"/>
        <w:ind w:left="1440"/>
      </w:pPr>
      <w:r w:rsidRPr="00635627">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3A6AC8EB" w:rsidR="00BB499E" w:rsidRPr="00635627" w:rsidRDefault="00BB499E" w:rsidP="00BB499E">
      <w:pPr>
        <w:spacing w:before="100" w:after="100"/>
        <w:ind w:left="1440"/>
      </w:pPr>
      <w:r w:rsidRPr="00635627">
        <w:t xml:space="preserve">b. Anyone can bring to the attention of the National Committee interpretations or decisions of the Director which </w:t>
      </w:r>
      <w:r w:rsidR="001805AC" w:rsidRPr="00635627">
        <w:t>they</w:t>
      </w:r>
      <w:r w:rsidRPr="00635627">
        <w:t xml:space="preserve"> consider potentially precedent setting.</w:t>
      </w:r>
    </w:p>
    <w:p w14:paraId="25E7F4E9" w14:textId="77777777" w:rsidR="00D9567E" w:rsidRPr="00635627" w:rsidRDefault="00BB499E" w:rsidP="00BB499E">
      <w:pPr>
        <w:spacing w:before="100" w:after="100"/>
        <w:ind w:left="2160"/>
      </w:pPr>
      <w:r w:rsidRPr="00635627">
        <w:t>(1) Appeals of such decisions should be addressed to the Chair of the National Committee and should explain the nature and justification for the appeal.</w:t>
      </w:r>
    </w:p>
    <w:p w14:paraId="1EFFA3CD" w14:textId="77777777" w:rsidR="00D9567E" w:rsidRPr="00635627" w:rsidRDefault="00BB499E" w:rsidP="00BB499E">
      <w:pPr>
        <w:spacing w:before="100" w:after="100"/>
        <w:ind w:left="2160"/>
      </w:pPr>
      <w:r w:rsidRPr="00635627">
        <w:t>(2) The Chair of the National Committee shall report in writing to the appellant on the Committee's review and action.</w:t>
      </w:r>
    </w:p>
    <w:p w14:paraId="7CC94754" w14:textId="2DAABA56" w:rsidR="00BB499E" w:rsidRPr="00635627" w:rsidRDefault="00BB499E" w:rsidP="00D7742E">
      <w:pPr>
        <w:pStyle w:val="Heading2"/>
        <w:rPr>
          <w:rFonts w:cs="Times New Roman"/>
        </w:rPr>
      </w:pPr>
      <w:r w:rsidRPr="00635627">
        <w:rPr>
          <w:rFonts w:cs="Times New Roman"/>
        </w:rPr>
        <w:t>Rule VIII: TOPIC SELECTION.</w:t>
      </w:r>
    </w:p>
    <w:p w14:paraId="07935228" w14:textId="77777777" w:rsidR="00D7742E" w:rsidRPr="00635627" w:rsidRDefault="00D7742E" w:rsidP="00BB499E">
      <w:pPr>
        <w:spacing w:before="100" w:after="100"/>
      </w:pPr>
    </w:p>
    <w:p w14:paraId="1DC414F9" w14:textId="3A2DBC08" w:rsidR="00D9567E" w:rsidRPr="00635627" w:rsidRDefault="00BB499E" w:rsidP="00D7742E">
      <w:pPr>
        <w:pStyle w:val="Heading4"/>
        <w:rPr>
          <w:rFonts w:cs="Times New Roman"/>
        </w:rPr>
      </w:pPr>
      <w:r w:rsidRPr="00635627">
        <w:rPr>
          <w:rFonts w:cs="Times New Roman"/>
        </w:rPr>
        <w:t>In any year that the CEDA topic selection process includes the following elements:</w:t>
      </w:r>
    </w:p>
    <w:p w14:paraId="79F2260C" w14:textId="77777777" w:rsidR="00D9567E" w:rsidRPr="00635627" w:rsidRDefault="00BB499E" w:rsidP="00BB499E">
      <w:pPr>
        <w:spacing w:before="100" w:after="100"/>
      </w:pPr>
      <w:r w:rsidRPr="00635627">
        <w:t>1.The CEDA topic release date is no later than August 15, and,</w:t>
      </w:r>
    </w:p>
    <w:p w14:paraId="0242E944" w14:textId="77777777" w:rsidR="00D9567E" w:rsidRPr="00635627" w:rsidRDefault="00BB499E" w:rsidP="00BB499E">
      <w:pPr>
        <w:spacing w:before="100" w:after="100"/>
      </w:pPr>
      <w:r w:rsidRPr="00635627">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Pr="00635627" w:rsidRDefault="00BB499E" w:rsidP="00BB499E">
      <w:pPr>
        <w:spacing w:before="100" w:after="100"/>
      </w:pPr>
      <w:r w:rsidRPr="00635627">
        <w:t>A. Director of topic selection.</w:t>
      </w:r>
    </w:p>
    <w:p w14:paraId="5E530197" w14:textId="77777777" w:rsidR="00D9567E" w:rsidRPr="00635627" w:rsidRDefault="00BB499E" w:rsidP="00BB499E">
      <w:pPr>
        <w:spacing w:before="100" w:after="100"/>
        <w:ind w:firstLine="720"/>
      </w:pPr>
      <w:r w:rsidRPr="00635627">
        <w:t>1. Election: The Director of Topic Selection will be elected by the NDT Committee.</w:t>
      </w:r>
    </w:p>
    <w:p w14:paraId="5559A7EF" w14:textId="7232DA10" w:rsidR="00D9567E" w:rsidRPr="00635627" w:rsidRDefault="00BB499E" w:rsidP="00BB499E">
      <w:pPr>
        <w:spacing w:before="100" w:after="100"/>
        <w:ind w:firstLine="720"/>
      </w:pPr>
      <w:r w:rsidRPr="00635627">
        <w:t>2. Term of Office: 3</w:t>
      </w:r>
      <w:r w:rsidR="003C6C09" w:rsidRPr="00635627">
        <w:t>-</w:t>
      </w:r>
      <w:r w:rsidRPr="00635627">
        <w:t>year term, limited to two consecutive terms.</w:t>
      </w:r>
    </w:p>
    <w:p w14:paraId="017A2F8A" w14:textId="77777777" w:rsidR="00D9567E" w:rsidRPr="00635627" w:rsidRDefault="00BB499E" w:rsidP="00BB499E">
      <w:pPr>
        <w:spacing w:before="100" w:after="100"/>
        <w:ind w:firstLine="720"/>
      </w:pPr>
      <w:r w:rsidRPr="00635627">
        <w:t>3. Duties of Office:</w:t>
      </w:r>
    </w:p>
    <w:p w14:paraId="56D3F2CC" w14:textId="77777777" w:rsidR="00D9567E" w:rsidRPr="00635627" w:rsidRDefault="00BB499E" w:rsidP="00BB499E">
      <w:pPr>
        <w:spacing w:before="100" w:after="100"/>
        <w:ind w:left="1440"/>
      </w:pPr>
      <w:r w:rsidRPr="00635627">
        <w:t>a. Coordinate writing of topic papers and wording of topics with the CEDA Topic Selection Committee.</w:t>
      </w:r>
    </w:p>
    <w:p w14:paraId="1F764241" w14:textId="77777777" w:rsidR="00D9567E" w:rsidRPr="00635627" w:rsidRDefault="00BB499E" w:rsidP="00BB499E">
      <w:pPr>
        <w:spacing w:before="100" w:after="100"/>
        <w:ind w:left="720" w:firstLine="720"/>
      </w:pPr>
      <w:r w:rsidRPr="00635627">
        <w:t>b. Chair the Topic Selection Committee</w:t>
      </w:r>
    </w:p>
    <w:p w14:paraId="4B8CA0EC" w14:textId="1C1652E1" w:rsidR="00BB499E" w:rsidRPr="00635627" w:rsidRDefault="00BB499E" w:rsidP="00BB499E">
      <w:pPr>
        <w:spacing w:before="100" w:after="100"/>
        <w:ind w:left="1440"/>
      </w:pPr>
      <w:r w:rsidRPr="00635627">
        <w:t>c. The Director of Topic Selection shall serve as the NDT representative to the CEDA Topic Selection Committee in cases where such a position is made available by CEDA</w:t>
      </w:r>
    </w:p>
    <w:p w14:paraId="09D2E909" w14:textId="6BAD7E47" w:rsidR="00D9567E" w:rsidRPr="00635627" w:rsidRDefault="00BB499E" w:rsidP="00BB499E">
      <w:pPr>
        <w:spacing w:before="100" w:after="100"/>
      </w:pPr>
      <w:r w:rsidRPr="00635627">
        <w:t xml:space="preserve">B. Topic Selection Committee: </w:t>
      </w:r>
      <w:r w:rsidR="009419FB" w:rsidRPr="00635627">
        <w:t>4</w:t>
      </w:r>
      <w:r w:rsidRPr="00635627">
        <w:t xml:space="preserve"> members to serve two-year staggered terms.</w:t>
      </w:r>
    </w:p>
    <w:p w14:paraId="4AF143CE" w14:textId="453E177F" w:rsidR="00D9567E" w:rsidRPr="00635627" w:rsidRDefault="00BB499E" w:rsidP="00BB499E">
      <w:pPr>
        <w:spacing w:before="100" w:after="100"/>
        <w:ind w:left="720"/>
      </w:pPr>
      <w:r w:rsidRPr="00635627">
        <w:t xml:space="preserve">1. Representative drawn from District one or </w:t>
      </w:r>
      <w:r w:rsidR="009419FB" w:rsidRPr="00635627">
        <w:t>two</w:t>
      </w:r>
      <w:r w:rsidRPr="00635627">
        <w:t xml:space="preserve">, elected by the dues-paying membership of Districts one and </w:t>
      </w:r>
      <w:r w:rsidR="009419FB" w:rsidRPr="00635627">
        <w:t>two</w:t>
      </w:r>
      <w:r w:rsidRPr="00635627">
        <w:t>, in odd years.</w:t>
      </w:r>
    </w:p>
    <w:p w14:paraId="73AA1D59" w14:textId="7B42C0F4" w:rsidR="00BB499E" w:rsidRPr="00635627" w:rsidRDefault="00BB499E" w:rsidP="00BB499E">
      <w:pPr>
        <w:spacing w:before="100" w:after="100"/>
        <w:ind w:left="720"/>
      </w:pPr>
      <w:r w:rsidRPr="00635627">
        <w:t>2. Representative drawn from District three or four, elected by the dues-paying membership of Districts three and four, in even years.</w:t>
      </w:r>
    </w:p>
    <w:p w14:paraId="6B4B655C" w14:textId="77777777" w:rsidR="00D9567E" w:rsidRPr="00635627" w:rsidRDefault="00BB499E" w:rsidP="00BB499E">
      <w:pPr>
        <w:spacing w:before="100" w:after="100"/>
        <w:ind w:left="720"/>
      </w:pPr>
      <w:r w:rsidRPr="00635627">
        <w:t>3. Representative drawn from District five or six, elected by the dues-paying membership of Districts five and six, in odd years.</w:t>
      </w:r>
    </w:p>
    <w:p w14:paraId="2FD8251E" w14:textId="77777777" w:rsidR="00D9567E" w:rsidRPr="00635627" w:rsidRDefault="00BB499E" w:rsidP="00BB499E">
      <w:pPr>
        <w:spacing w:before="100" w:after="100"/>
        <w:ind w:left="720"/>
      </w:pPr>
      <w:r w:rsidRPr="00635627">
        <w:t>4. Representative drawn from District seven or eight, elected by the dues-paying membership of Districts seven and eight, in even years.</w:t>
      </w:r>
    </w:p>
    <w:p w14:paraId="38640034" w14:textId="77777777" w:rsidR="008A5A6A" w:rsidRPr="00635627" w:rsidRDefault="008A5A6A" w:rsidP="008A5A6A"/>
    <w:p w14:paraId="6F68AACC" w14:textId="77777777" w:rsidR="00BB499E" w:rsidRPr="00635627" w:rsidRDefault="00BB499E" w:rsidP="00D7742E">
      <w:pPr>
        <w:pStyle w:val="Heading2"/>
        <w:rPr>
          <w:rFonts w:cs="Times New Roman"/>
        </w:rPr>
      </w:pPr>
      <w:r w:rsidRPr="00635627">
        <w:rPr>
          <w:rFonts w:cs="Times New Roman"/>
        </w:rPr>
        <w:t>Rule IX</w:t>
      </w:r>
      <w:r w:rsidR="008A5A6A" w:rsidRPr="00635627">
        <w:rPr>
          <w:rFonts w:cs="Times New Roman"/>
        </w:rPr>
        <w:t>:</w:t>
      </w:r>
      <w:r w:rsidRPr="00635627">
        <w:rPr>
          <w:rFonts w:cs="Times New Roman"/>
        </w:rPr>
        <w:t xml:space="preserve"> Amendment Procedures</w:t>
      </w:r>
    </w:p>
    <w:p w14:paraId="1D6D4122" w14:textId="77777777" w:rsidR="00BB499E" w:rsidRPr="00635627" w:rsidRDefault="00BB499E" w:rsidP="00BB499E"/>
    <w:p w14:paraId="31A92FBD" w14:textId="77777777" w:rsidR="00D9567E" w:rsidRPr="00635627" w:rsidRDefault="00BB499E" w:rsidP="00BB499E">
      <w:pPr>
        <w:spacing w:before="100" w:after="100"/>
      </w:pPr>
      <w:r w:rsidRPr="00635627">
        <w:t>A. These Standing Rules may be amended by a two-thirds vote of the AFA NDT Committee, or a simple majority in two consecutive academic years.</w:t>
      </w:r>
    </w:p>
    <w:p w14:paraId="0BA768DE" w14:textId="77777777" w:rsidR="00D9567E" w:rsidRPr="00635627" w:rsidRDefault="00BB499E" w:rsidP="00BB499E">
      <w:pPr>
        <w:spacing w:before="100" w:after="100"/>
      </w:pPr>
      <w:r w:rsidRPr="00635627">
        <w:t>B. Amendments to the Standing Rules shall take effect according to the following guidelines:</w:t>
      </w:r>
    </w:p>
    <w:p w14:paraId="2229B02E" w14:textId="77777777" w:rsidR="00D9567E" w:rsidRPr="00635627" w:rsidRDefault="00BB499E" w:rsidP="00BB499E">
      <w:pPr>
        <w:spacing w:before="100" w:after="100"/>
        <w:ind w:left="720"/>
      </w:pPr>
      <w:r w:rsidRPr="00635627">
        <w:t>1. Amendments adopted in accordance with VIII.A. prior to January 15 shall take effect at that academic year's tournament.</w:t>
      </w:r>
    </w:p>
    <w:p w14:paraId="474A3E9F" w14:textId="77777777" w:rsidR="00D9567E" w:rsidRPr="00635627" w:rsidRDefault="00BB499E" w:rsidP="00BB499E">
      <w:pPr>
        <w:spacing w:before="100" w:after="100"/>
        <w:ind w:left="720"/>
      </w:pPr>
      <w:r w:rsidRPr="00635627">
        <w:t>2. Amendments adopted in accordance with VIII.A. after January 15 shall take effect at the following academic year's tournament, unless the emergency clause of the Charter is invoked.</w:t>
      </w:r>
    </w:p>
    <w:p w14:paraId="74692A49" w14:textId="77777777" w:rsidR="00D9567E" w:rsidRPr="00635627" w:rsidRDefault="00BB499E" w:rsidP="00BB499E">
      <w:pPr>
        <w:spacing w:before="100" w:after="100"/>
        <w:ind w:left="720"/>
      </w:pPr>
      <w:r w:rsidRPr="00635627">
        <w:t xml:space="preserve">C. It shall be the duty of the Committee Parliamentarian, in consultation with the Director of the National Debate Tournament, to codify these rules </w:t>
      </w:r>
      <w:proofErr w:type="gramStart"/>
      <w:r w:rsidRPr="00635627">
        <w:t>so as to</w:t>
      </w:r>
      <w:proofErr w:type="gramEnd"/>
      <w:r w:rsidRPr="00635627">
        <w:t xml:space="preserve"> incorporate amendments adopted during each academic year. The Parliamentarian shall report such codification to the NDT Committee at its first meeting of the ensuing year.</w:t>
      </w:r>
    </w:p>
    <w:p w14:paraId="19F436B7" w14:textId="77777777" w:rsidR="009E28A3" w:rsidRPr="00635627" w:rsidRDefault="009E28A3" w:rsidP="009E28A3"/>
    <w:p w14:paraId="3FFE2E15" w14:textId="71862872" w:rsidR="00902FAC" w:rsidRDefault="00902FAC" w:rsidP="00902FAC">
      <w:pPr>
        <w:pStyle w:val="Heading2"/>
      </w:pPr>
      <w:r w:rsidRPr="00902FAC">
        <w:rPr>
          <w:highlight w:val="yellow"/>
        </w:rPr>
        <w:t>Rule X: 202</w:t>
      </w:r>
      <w:r w:rsidR="00241E30">
        <w:rPr>
          <w:highlight w:val="yellow"/>
        </w:rPr>
        <w:t>4</w:t>
      </w:r>
      <w:r w:rsidRPr="00902FAC">
        <w:rPr>
          <w:highlight w:val="yellow"/>
        </w:rPr>
        <w:t xml:space="preserve"> NDT Protocols (Revised February 202</w:t>
      </w:r>
      <w:r w:rsidR="00241E30">
        <w:rPr>
          <w:highlight w:val="yellow"/>
        </w:rPr>
        <w:t>4</w:t>
      </w:r>
      <w:r w:rsidR="005E24EE">
        <w:rPr>
          <w:highlight w:val="yellow"/>
        </w:rPr>
        <w:t>, voted to discontinue November 2024</w:t>
      </w:r>
      <w:r w:rsidRPr="00902FAC">
        <w:rPr>
          <w:highlight w:val="yellow"/>
        </w:rPr>
        <w:t>)</w:t>
      </w:r>
    </w:p>
    <w:p w14:paraId="6431F82A" w14:textId="77777777" w:rsidR="00902FAC" w:rsidRDefault="00902FAC" w:rsidP="00360A77"/>
    <w:p w14:paraId="351922D4" w14:textId="77777777" w:rsidR="00241E30" w:rsidRPr="000510E0" w:rsidRDefault="00241E30" w:rsidP="00241E30">
      <w:pPr>
        <w:pStyle w:val="Heading4"/>
      </w:pPr>
      <w:r w:rsidRPr="000510E0">
        <w:t>Health Policies for the 2024 NDT  </w:t>
      </w:r>
    </w:p>
    <w:p w14:paraId="2059FEA0" w14:textId="77777777" w:rsidR="00241E30" w:rsidRPr="000510E0" w:rsidRDefault="00241E30" w:rsidP="00241E30">
      <w:pPr>
        <w:pStyle w:val="Heading4"/>
      </w:pPr>
      <w:r w:rsidRPr="000510E0">
        <w:t>Health Policy 1: Masking  </w:t>
      </w:r>
    </w:p>
    <w:p w14:paraId="378A1146" w14:textId="77777777" w:rsidR="00241E30" w:rsidRPr="000510E0" w:rsidRDefault="00241E30" w:rsidP="00241E30">
      <w:r w:rsidRPr="000510E0">
        <w:t>Masks are not required. All participants are encouraged to respect requests from other judges and competitors to wear face coverings in competition rooms.   Remember that some members of the community are immunocompromised and need this accommodation. Participants are responsible for bringing their own masks.  </w:t>
      </w:r>
    </w:p>
    <w:p w14:paraId="46C57967" w14:textId="77777777" w:rsidR="00241E30" w:rsidRPr="000510E0" w:rsidRDefault="00241E30" w:rsidP="00241E30">
      <w:pPr>
        <w:pStyle w:val="Heading4"/>
      </w:pPr>
      <w:r w:rsidRPr="000510E0">
        <w:t>Health Policy 2: Covid Testing  </w:t>
      </w:r>
    </w:p>
    <w:p w14:paraId="20CF4F7E" w14:textId="77777777" w:rsidR="00241E30" w:rsidRPr="000510E0" w:rsidRDefault="00241E30" w:rsidP="00241E30">
      <w:r w:rsidRPr="000510E0">
        <w:t>All in-person participants and observers at the 2024 National Debate Tournament are required to present a negative COVID-19 test (viral or antigen) result taken within the 72-hour period prior to registration. If you choose to use any at-home-test, you will be required to complete an attestation of testing form and submit it to the tournament.  These documents may be submitted to tournament officials via shared Google Form which will be available prior to the tournament, or in-person at registration.  </w:t>
      </w:r>
      <w:r>
        <w:t>Participants</w:t>
      </w:r>
      <w:r w:rsidRPr="000510E0">
        <w:t xml:space="preserve"> who test positive for COVID-19 are encouraged to take a second rapid test to confirm the result. Directors are strongly encouraged to bring rapid tests for use by team members.  </w:t>
      </w:r>
    </w:p>
    <w:p w14:paraId="4C295DE7" w14:textId="77777777" w:rsidR="00241E30" w:rsidRPr="000510E0" w:rsidRDefault="00241E30" w:rsidP="00241E30">
      <w:pPr>
        <w:pStyle w:val="Heading4"/>
      </w:pPr>
      <w:r w:rsidRPr="000510E0">
        <w:t>Health Policy 3: Isolation of COVID-Positive Participants  </w:t>
      </w:r>
    </w:p>
    <w:p w14:paraId="6A044B8B" w14:textId="77777777" w:rsidR="00241E30" w:rsidRPr="000510E0" w:rsidRDefault="00241E30" w:rsidP="00241E30">
      <w:r w:rsidRPr="000510E0">
        <w:t xml:space="preserve">Symptomatic individuals should take a rapid COVID test. COVID-positive individuals should </w:t>
      </w:r>
      <w:proofErr w:type="gramStart"/>
      <w:r w:rsidRPr="000510E0">
        <w:t>isolate</w:t>
      </w:r>
      <w:proofErr w:type="gramEnd"/>
      <w:r w:rsidRPr="000510E0">
        <w:t>. If a participant tests positive during the tournament the Director of their program should inform the Tournament Director of their intent to either withdraw from the tournament or to move online and compete remotely for the remainder of the tournament.  If a participant is testing negative for Covid but is displaying symptoms of other potentially contagious disease or virus they are strongly urged to debate online. </w:t>
      </w:r>
    </w:p>
    <w:p w14:paraId="41D31187" w14:textId="77777777" w:rsidR="00241E30" w:rsidRPr="000510E0" w:rsidRDefault="00241E30" w:rsidP="00241E30">
      <w:pPr>
        <w:pStyle w:val="Heading4"/>
      </w:pPr>
      <w:r w:rsidRPr="000510E0">
        <w:t>Health Policy 4: Enforcement  </w:t>
      </w:r>
    </w:p>
    <w:p w14:paraId="59542F73" w14:textId="77777777" w:rsidR="00241E30" w:rsidRDefault="00241E30" w:rsidP="00241E30">
      <w:r w:rsidRPr="000510E0">
        <w:t>Enforcement provisions: Testing: Persons who fail to comply with the testing requirements will not be permitted access to tournament competition and common spaces. Policy Subject to Change: The NDT may tighten restrictions if governmental guidance warrants.  </w:t>
      </w:r>
    </w:p>
    <w:p w14:paraId="0DAD2C97" w14:textId="77777777" w:rsidR="00241E30" w:rsidRDefault="00241E30" w:rsidP="00241E30"/>
    <w:p w14:paraId="7AEDFE82" w14:textId="0276708C" w:rsidR="009672C1" w:rsidRDefault="009672C1" w:rsidP="006206EF">
      <w:pPr>
        <w:pStyle w:val="Heading2"/>
      </w:pPr>
      <w:r w:rsidRPr="00902FAC">
        <w:rPr>
          <w:highlight w:val="yellow"/>
        </w:rPr>
        <w:t>Rule XI: Hybrid Format Policies</w:t>
      </w:r>
      <w:r w:rsidR="005E24EE">
        <w:t xml:space="preserve"> [Revised November 2024]</w:t>
      </w:r>
    </w:p>
    <w:p w14:paraId="68309FE3" w14:textId="395A3962" w:rsidR="005E24EE" w:rsidRPr="005E24EE" w:rsidRDefault="005E24EE" w:rsidP="005E24EE">
      <w:r w:rsidRPr="00AF5B69">
        <w:rPr>
          <w:highlight w:val="yellow"/>
        </w:rPr>
        <w:t>If the NDT is held using hybrid modality, the following policies apply:</w:t>
      </w:r>
    </w:p>
    <w:p w14:paraId="02637829" w14:textId="77777777" w:rsidR="009672C1" w:rsidRDefault="009672C1" w:rsidP="006206EF">
      <w:pPr>
        <w:pStyle w:val="Heading4"/>
      </w:pPr>
      <w:r>
        <w:t>1. Room Assignments</w:t>
      </w:r>
    </w:p>
    <w:p w14:paraId="16ABC78F" w14:textId="77777777" w:rsidR="009672C1" w:rsidRDefault="009672C1" w:rsidP="009672C1">
      <w:pPr>
        <w:ind w:left="720"/>
      </w:pPr>
      <w:r>
        <w:t>a. If only one team is in-person, judges should judge in a different location – i.e., not in the room with the</w:t>
      </w:r>
    </w:p>
    <w:p w14:paraId="1DFCF13D" w14:textId="77777777" w:rsidR="009672C1" w:rsidRDefault="009672C1" w:rsidP="009672C1">
      <w:pPr>
        <w:ind w:left="720"/>
      </w:pPr>
      <w:r>
        <w:t xml:space="preserve">in-person team. </w:t>
      </w:r>
      <w:r w:rsidRPr="009672C1">
        <w:rPr>
          <w:u w:val="single"/>
        </w:rPr>
        <w:t>Headphones are recommended.</w:t>
      </w:r>
    </w:p>
    <w:p w14:paraId="3814D2D6" w14:textId="77777777" w:rsidR="009672C1" w:rsidRDefault="009672C1" w:rsidP="009672C1">
      <w:pPr>
        <w:ind w:left="720"/>
      </w:pPr>
      <w:r>
        <w:t>b. One or More Judges Online, with both teams in-person:</w:t>
      </w:r>
    </w:p>
    <w:p w14:paraId="38B11E36" w14:textId="77777777" w:rsidR="009672C1" w:rsidRDefault="009672C1" w:rsidP="009672C1">
      <w:pPr>
        <w:ind w:left="1440"/>
      </w:pPr>
      <w:r>
        <w:t>1. In-person judges may be in the room if both teams are in-person.</w:t>
      </w:r>
    </w:p>
    <w:p w14:paraId="3271FAD0" w14:textId="77777777" w:rsidR="009672C1" w:rsidRDefault="009672C1" w:rsidP="009672C1">
      <w:pPr>
        <w:ind w:left="1440"/>
      </w:pPr>
      <w:r>
        <w:t>2. If feasible, it would be helpful to have a:</w:t>
      </w:r>
    </w:p>
    <w:p w14:paraId="45978DC0" w14:textId="77777777" w:rsidR="009672C1" w:rsidRDefault="009672C1" w:rsidP="009672C1">
      <w:pPr>
        <w:ind w:left="2160"/>
      </w:pPr>
      <w:r>
        <w:t>a. Tech/smart room, OR</w:t>
      </w:r>
    </w:p>
    <w:p w14:paraId="62519ABF" w14:textId="77777777" w:rsidR="009672C1" w:rsidRDefault="009672C1" w:rsidP="009672C1">
      <w:pPr>
        <w:ind w:left="2160"/>
      </w:pPr>
      <w:r>
        <w:t>b. Zoom set-up with a mic to facilitate audio during CX.</w:t>
      </w:r>
    </w:p>
    <w:p w14:paraId="2A658625" w14:textId="77777777" w:rsidR="009672C1" w:rsidRDefault="009672C1" w:rsidP="009672C1">
      <w:pPr>
        <w:ind w:left="2160"/>
      </w:pPr>
      <w:r>
        <w:t>If tech enhancements are not available, debaters should be wearing headsets and nimbly</w:t>
      </w:r>
    </w:p>
    <w:p w14:paraId="6066257C" w14:textId="77777777" w:rsidR="009672C1" w:rsidRDefault="009672C1" w:rsidP="009672C1">
      <w:pPr>
        <w:ind w:left="2160"/>
      </w:pPr>
      <w:r>
        <w:t>muting to minimize audio echo/feedback. We should encourage participants to bring</w:t>
      </w:r>
    </w:p>
    <w:p w14:paraId="58E9E5AA" w14:textId="77777777" w:rsidR="009672C1" w:rsidRDefault="009672C1" w:rsidP="009672C1">
      <w:pPr>
        <w:ind w:left="2160"/>
      </w:pPr>
      <w:r>
        <w:t>extra laptops to set-up a “speaking computer”.</w:t>
      </w:r>
    </w:p>
    <w:p w14:paraId="0270A3BD" w14:textId="77777777" w:rsidR="009672C1" w:rsidRDefault="009672C1" w:rsidP="00360A77"/>
    <w:p w14:paraId="4033F2EC" w14:textId="77777777" w:rsidR="009672C1" w:rsidRDefault="009672C1" w:rsidP="006206EF">
      <w:pPr>
        <w:pStyle w:val="Heading4"/>
      </w:pPr>
      <w:r>
        <w:t>2. Judge Placement</w:t>
      </w:r>
    </w:p>
    <w:p w14:paraId="7582E7B7" w14:textId="77777777" w:rsidR="009672C1" w:rsidRDefault="009672C1" w:rsidP="009672C1">
      <w:pPr>
        <w:ind w:left="720"/>
      </w:pPr>
      <w:r>
        <w:t>a. Do not alter MPJ to bolster in-person paneling.</w:t>
      </w:r>
    </w:p>
    <w:p w14:paraId="192C289A" w14:textId="12E15536" w:rsidR="009672C1" w:rsidRPr="00635627" w:rsidRDefault="009672C1" w:rsidP="00566A9A">
      <w:pPr>
        <w:ind w:left="720"/>
      </w:pPr>
      <w:r>
        <w:t>b. The NDT should publicize which judges will be online, and which judges will be on-site at the</w:t>
      </w:r>
      <w:r w:rsidR="00566A9A">
        <w:t xml:space="preserve"> </w:t>
      </w:r>
      <w:r>
        <w:t>tournament. Teams can then adjust their pref sheets accordingly.</w:t>
      </w:r>
    </w:p>
    <w:p w14:paraId="499711E1" w14:textId="77777777" w:rsidR="006206EF" w:rsidRDefault="006206EF" w:rsidP="006206EF"/>
    <w:p w14:paraId="615F3155" w14:textId="5F548C4B" w:rsidR="00D9567E" w:rsidRPr="00635627" w:rsidRDefault="00BB499E" w:rsidP="00D7742E">
      <w:pPr>
        <w:pStyle w:val="Heading2"/>
        <w:rPr>
          <w:rFonts w:cs="Times New Roman"/>
        </w:rPr>
      </w:pPr>
      <w:r w:rsidRPr="00635627">
        <w:rPr>
          <w:rFonts w:cs="Times New Roman"/>
        </w:rPr>
        <w:t>Revision History:</w:t>
      </w:r>
    </w:p>
    <w:p w14:paraId="64549BCE" w14:textId="018834D3" w:rsidR="00BB499E" w:rsidRPr="00635627" w:rsidRDefault="00BB499E" w:rsidP="00BB499E">
      <w:pPr>
        <w:spacing w:before="100" w:after="100"/>
        <w:ind w:left="720"/>
      </w:pPr>
      <w:r w:rsidRPr="00635627">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635627" w:rsidRDefault="00BB499E" w:rsidP="00BB499E">
      <w:pPr>
        <w:spacing w:before="100" w:after="100"/>
        <w:ind w:left="720"/>
      </w:pPr>
      <w:r w:rsidRPr="00635627">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635627" w:rsidRDefault="00BB499E" w:rsidP="00BB499E">
      <w:pPr>
        <w:spacing w:before="100" w:after="100"/>
        <w:ind w:left="720"/>
      </w:pPr>
      <w:r w:rsidRPr="00635627">
        <w:t>Revised by action of the National Debate Tournament Committee, November 18, 1994, New Orleans, Louisiana. Revisions incorporated and verified by Arnie Madsen, NDT Parliamentarian.</w:t>
      </w:r>
    </w:p>
    <w:p w14:paraId="65859A8D" w14:textId="77777777" w:rsidR="00BB499E" w:rsidRPr="00635627" w:rsidRDefault="00BB499E" w:rsidP="00BB499E">
      <w:pPr>
        <w:spacing w:before="100" w:after="100"/>
        <w:ind w:left="720"/>
      </w:pPr>
      <w:r w:rsidRPr="00635627">
        <w:t>Revised by action of the National Debate Tournament Committee, February 12, 1995, Winston-Salem, North Carolina. Revisions incorporated and verified by Arnie Madsen, NDT Parliamentarian.</w:t>
      </w:r>
    </w:p>
    <w:p w14:paraId="5186FAB3" w14:textId="77777777" w:rsidR="00BB499E" w:rsidRPr="00635627" w:rsidRDefault="00BB499E" w:rsidP="00BB499E">
      <w:pPr>
        <w:spacing w:before="100" w:after="100"/>
        <w:ind w:left="720"/>
      </w:pPr>
      <w:r w:rsidRPr="00635627">
        <w:t>Revised by action of the National Debate Tournament Committee, November 17, 1995, San Antonio, Texas. Revisions incorporated by Arnie Madsen.</w:t>
      </w:r>
    </w:p>
    <w:p w14:paraId="424C78F2" w14:textId="77777777" w:rsidR="00BB499E" w:rsidRPr="00635627" w:rsidRDefault="00BB499E" w:rsidP="00BB499E">
      <w:pPr>
        <w:spacing w:before="100" w:after="100"/>
        <w:ind w:left="720"/>
      </w:pPr>
      <w:r w:rsidRPr="00635627">
        <w:t>Revised by action of the National Debate Tournament Committee, February 10, 1996, Ann Arbor, Michigan. Revisions incorporated by Arnie Madsen.</w:t>
      </w:r>
    </w:p>
    <w:p w14:paraId="0AC8C68A" w14:textId="77777777" w:rsidR="00BB499E" w:rsidRPr="00635627" w:rsidRDefault="00BB499E" w:rsidP="00BB499E">
      <w:pPr>
        <w:spacing w:before="100" w:after="100"/>
        <w:ind w:left="720"/>
      </w:pPr>
      <w:r w:rsidRPr="00635627">
        <w:t>Revised by action of the National Debate Tournament Committee, March 28, 1996, Winston-Salem, North Carolina. Revisions incorporated by Arnie Madsen.</w:t>
      </w:r>
    </w:p>
    <w:p w14:paraId="537561D1" w14:textId="77777777" w:rsidR="00BB499E" w:rsidRPr="00635627" w:rsidRDefault="00BB499E" w:rsidP="00BB499E">
      <w:pPr>
        <w:spacing w:before="100" w:after="100"/>
        <w:ind w:left="720"/>
      </w:pPr>
      <w:r w:rsidRPr="00635627">
        <w:t>Revised by action of the National Debate Tournament Committee, November 22, 1996, San Diego, California. Revisions incorporated by Arnie Madsen.</w:t>
      </w:r>
    </w:p>
    <w:p w14:paraId="593665EB" w14:textId="77777777" w:rsidR="00BB499E" w:rsidRPr="00635627" w:rsidRDefault="00BB499E" w:rsidP="00BB499E">
      <w:pPr>
        <w:spacing w:before="100" w:after="100"/>
        <w:ind w:left="720"/>
      </w:pPr>
      <w:r w:rsidRPr="00635627">
        <w:t>Revised by action of the National Debate Tournament Committee, November 19, 1997, Chicago, Illinois. Revisions incorporated by Arnie Madsen.</w:t>
      </w:r>
    </w:p>
    <w:p w14:paraId="16F0BDCB" w14:textId="77777777" w:rsidR="00BB499E" w:rsidRPr="00635627" w:rsidRDefault="00BB499E" w:rsidP="00BB499E">
      <w:pPr>
        <w:spacing w:before="100" w:after="100"/>
        <w:ind w:left="720"/>
      </w:pPr>
      <w:r w:rsidRPr="00635627">
        <w:t>Revised by action of the National Debate Tournament Committee, November 3, 1999, Chicago, Illinois. Frank Harrison, Secretary; David Hingstman, Parliamentarian.</w:t>
      </w:r>
    </w:p>
    <w:p w14:paraId="2CADCAEC" w14:textId="77777777" w:rsidR="00BB499E" w:rsidRPr="00635627" w:rsidRDefault="00BB499E" w:rsidP="00BB499E">
      <w:pPr>
        <w:spacing w:before="100" w:after="100"/>
        <w:ind w:left="720"/>
      </w:pPr>
      <w:r w:rsidRPr="00635627">
        <w:t xml:space="preserve">Revised by action of the National Debate Committee, Oct. 31, 2001, Atlanta, GA. Latest revisions added February 5, </w:t>
      </w:r>
      <w:proofErr w:type="gramStart"/>
      <w:r w:rsidRPr="00635627">
        <w:t>2002</w:t>
      </w:r>
      <w:proofErr w:type="gramEnd"/>
      <w:r w:rsidRPr="00635627">
        <w:t xml:space="preserve"> per notice from David Hingstman</w:t>
      </w:r>
    </w:p>
    <w:p w14:paraId="0A90FC40" w14:textId="3367DDD0" w:rsidR="00D9567E" w:rsidRPr="00635627" w:rsidRDefault="00BB499E" w:rsidP="00BB499E">
      <w:pPr>
        <w:spacing w:before="100" w:after="100"/>
        <w:ind w:left="720"/>
      </w:pPr>
      <w:r w:rsidRPr="00635627">
        <w:t>Revised by action of the National Debate Tournament Committee, November 3, 1999, Chicago, Illinois.</w:t>
      </w:r>
      <w:r w:rsidR="00D9567E" w:rsidRPr="00635627">
        <w:t xml:space="preserve"> </w:t>
      </w:r>
      <w:r w:rsidRPr="00635627">
        <w:t>Revisions incorporated by David Hingstman, Parliamentarian.</w:t>
      </w:r>
    </w:p>
    <w:p w14:paraId="1A56384C" w14:textId="77777777" w:rsidR="00D9567E" w:rsidRPr="00635627" w:rsidRDefault="00BB499E" w:rsidP="00BB499E">
      <w:pPr>
        <w:spacing w:before="100" w:after="100"/>
        <w:ind w:left="720"/>
      </w:pPr>
      <w:r w:rsidRPr="00635627">
        <w:t>Revised by action of the National Debate Tournament Committee, Oct. 31, 2001, Atlanta, GA. Revisions incorporated by David Hingstman, Parliamentarian.</w:t>
      </w:r>
    </w:p>
    <w:p w14:paraId="262FCF0B" w14:textId="77777777" w:rsidR="00D9567E" w:rsidRPr="00635627" w:rsidRDefault="00BB499E" w:rsidP="00BB499E">
      <w:pPr>
        <w:spacing w:before="100" w:after="100"/>
        <w:ind w:left="720"/>
      </w:pPr>
      <w:r w:rsidRPr="00635627">
        <w:t>Revised by action of the National Debate Tournament Committee, February 5, 2002, Evanston, Illinois. Revisions incorporated by David Hingstman, Parliamentarian.</w:t>
      </w:r>
    </w:p>
    <w:p w14:paraId="4943CB7D" w14:textId="77777777" w:rsidR="00D9567E" w:rsidRPr="00635627" w:rsidRDefault="00BB499E" w:rsidP="00BB499E">
      <w:pPr>
        <w:spacing w:before="100" w:after="100"/>
        <w:ind w:left="720"/>
      </w:pPr>
      <w:r w:rsidRPr="00635627">
        <w:t>Revised by action of the National Debate Tournament Committee, November 20, 2002, New Orleans, LA. Revisions incorporated by David Hingstman, Parliamentarian.</w:t>
      </w:r>
    </w:p>
    <w:p w14:paraId="30F18874" w14:textId="77777777" w:rsidR="00D9567E" w:rsidRPr="00635627" w:rsidRDefault="00BB499E" w:rsidP="00BB499E">
      <w:pPr>
        <w:spacing w:before="100" w:after="100"/>
        <w:ind w:left="720"/>
      </w:pPr>
      <w:r w:rsidRPr="00635627">
        <w:t>Revised by action of the National Debate Tournament Committee, April 2, 2003, Atlanta, GA. Revisions incorporated by David Hingstman, Parliamentarian.</w:t>
      </w:r>
    </w:p>
    <w:p w14:paraId="7C01EB85" w14:textId="64C1157D" w:rsidR="00BB499E" w:rsidRPr="00635627" w:rsidRDefault="00BB499E" w:rsidP="00BB499E">
      <w:pPr>
        <w:spacing w:before="100" w:after="100"/>
        <w:ind w:left="720"/>
      </w:pPr>
      <w:r w:rsidRPr="00635627">
        <w:t>Revised by action of the National Debate Tournament Committee, passed at Northwestern University meeting, February 8, 2003</w:t>
      </w:r>
      <w:r w:rsidR="008D55F2" w:rsidRPr="00635627">
        <w:t>.</w:t>
      </w:r>
      <w:r w:rsidRPr="00635627">
        <w:t xml:space="preserve"> Revisions incorporated by David Hingstman, Parliamentarian. Revisions incorporated by Cate Palczewski, Chair.</w:t>
      </w:r>
    </w:p>
    <w:p w14:paraId="70B5420D" w14:textId="77777777" w:rsidR="00BB499E" w:rsidRPr="00635627" w:rsidRDefault="00BB499E" w:rsidP="00BB499E">
      <w:pPr>
        <w:spacing w:before="100" w:after="100"/>
        <w:ind w:left="720"/>
      </w:pPr>
      <w:r w:rsidRPr="00635627">
        <w:t>Revised by action of the National Debate Tournament Committee, passed Miami FL, November 19, 2003.</w:t>
      </w:r>
    </w:p>
    <w:p w14:paraId="74B3ECEC" w14:textId="6F402617" w:rsidR="00BB499E" w:rsidRPr="00635627" w:rsidRDefault="00BB499E" w:rsidP="00BB499E">
      <w:pPr>
        <w:spacing w:before="100" w:after="100"/>
        <w:ind w:left="720"/>
      </w:pPr>
      <w:r w:rsidRPr="00635627">
        <w:t>Revised by action of the National Debate Tournament Committee, November 15, 2006, San Antonio, TX.</w:t>
      </w:r>
      <w:r w:rsidR="00D9567E" w:rsidRPr="00635627">
        <w:t xml:space="preserve"> </w:t>
      </w:r>
      <w:r w:rsidRPr="00635627">
        <w:t>Revisions incorporated by Timothy O’Donnell, Chair.</w:t>
      </w:r>
    </w:p>
    <w:p w14:paraId="359511D8" w14:textId="6D48E42A" w:rsidR="00BB499E" w:rsidRPr="00635627" w:rsidRDefault="00BB499E" w:rsidP="00BB499E">
      <w:pPr>
        <w:spacing w:before="100" w:after="100"/>
        <w:ind w:left="720"/>
      </w:pPr>
      <w:r w:rsidRPr="00635627">
        <w:t>Revised by action of the National Debate Tournament Committee, March 27, 2008, Fullerton, CA.</w:t>
      </w:r>
      <w:r w:rsidR="00D9567E" w:rsidRPr="00635627">
        <w:t xml:space="preserve"> </w:t>
      </w:r>
      <w:r w:rsidRPr="00635627">
        <w:t>Revisions incorporated by Timothy O’Donnell, Chair.</w:t>
      </w:r>
    </w:p>
    <w:p w14:paraId="32DA6BE7" w14:textId="05BB471C" w:rsidR="00BB499E" w:rsidRPr="00635627" w:rsidRDefault="00BB499E" w:rsidP="00BB499E">
      <w:pPr>
        <w:spacing w:before="100" w:after="100"/>
        <w:ind w:left="720"/>
      </w:pPr>
      <w:r w:rsidRPr="00635627">
        <w:t>Revised by action of the National Debate Tournament Committee, March 26, 2009, Austin, TX.</w:t>
      </w:r>
      <w:r w:rsidR="00D9567E" w:rsidRPr="00635627">
        <w:t xml:space="preserve"> </w:t>
      </w:r>
      <w:r w:rsidRPr="00635627">
        <w:t>Revisions incorporated by Timothy O’Donnell, Chair.</w:t>
      </w:r>
    </w:p>
    <w:p w14:paraId="006A4DFF" w14:textId="2C07E125" w:rsidR="00BB499E" w:rsidRPr="00635627" w:rsidRDefault="00BB499E" w:rsidP="00BB499E">
      <w:pPr>
        <w:spacing w:before="100" w:after="100"/>
        <w:ind w:left="720"/>
      </w:pPr>
      <w:r w:rsidRPr="00635627">
        <w:t>Revised by action of the National Debate Tournament Committee, February 6, 2010, Austin, TX.</w:t>
      </w:r>
      <w:r w:rsidR="00D9567E" w:rsidRPr="00635627">
        <w:t xml:space="preserve"> </w:t>
      </w:r>
      <w:r w:rsidRPr="00635627">
        <w:t>Revisions incorporated by Timothy O’Donnell, Chair.</w:t>
      </w:r>
    </w:p>
    <w:p w14:paraId="093ED148" w14:textId="77777777" w:rsidR="00BB499E" w:rsidRPr="00635627" w:rsidRDefault="00BB499E" w:rsidP="00BB499E">
      <w:pPr>
        <w:spacing w:before="100" w:after="100"/>
        <w:ind w:left="720"/>
      </w:pPr>
      <w:r w:rsidRPr="00635627">
        <w:t>Revised by action of the National Debate Tournament Committee, November 20, 2013, Washington DC. Revisions incorporated by Danielle Leek, NDT Treasurer, Revisions verified by Dallas Perkins, Chair.</w:t>
      </w:r>
    </w:p>
    <w:p w14:paraId="273B3A08" w14:textId="77777777" w:rsidR="00D9567E" w:rsidRPr="00635627" w:rsidRDefault="00BB499E" w:rsidP="00BB499E">
      <w:pPr>
        <w:spacing w:before="100" w:after="100"/>
        <w:ind w:left="720"/>
      </w:pPr>
      <w:r w:rsidRPr="00635627">
        <w:t>Revised by action of the National Debate Tournament Committee, February 9, 2014, Austin, TX. Revisions incorporated by Danielle Leek, NDT Treasurer, Revisions verified by Dallas Perkins, Chair.</w:t>
      </w:r>
    </w:p>
    <w:p w14:paraId="50E8A7DF" w14:textId="17EC713E"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2014, Chicago, IL and February 2015, Austin, TX. Revisions incorporated by Danielle Leek, NDT Treasurer, Revisions verified by Dallas Perkins, Chair.</w:t>
      </w:r>
    </w:p>
    <w:p w14:paraId="3BC552F9" w14:textId="75AAE2E2"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2015, Las Vegas, NV. Revisions incorporated by Danielle Leek, NDT Treasurer, Revisions verified by Dallas Perkins, Chair, and Sarah Partlow LeFevre, Executive Director.</w:t>
      </w:r>
    </w:p>
    <w:p w14:paraId="1D276C3F" w14:textId="6A928823"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2016, Binghamton, NY and 2016, Philadelphia, PA. Revisions incorporated by Sarah T. Partlow Lefevre, NDT Director, Revisions verified by Dr. Mike Hester.</w:t>
      </w:r>
    </w:p>
    <w:p w14:paraId="50EB18E7" w14:textId="4AC8C628" w:rsidR="00D9567E" w:rsidRPr="00635627" w:rsidRDefault="00BB499E" w:rsidP="00BB499E">
      <w:pPr>
        <w:spacing w:before="100" w:after="100"/>
        <w:ind w:left="720"/>
      </w:pPr>
      <w:r w:rsidRPr="00635627">
        <w:t xml:space="preserve">Revised by action of the National Debate Tournament Committee, </w:t>
      </w:r>
      <w:r w:rsidR="008D55F2" w:rsidRPr="00635627">
        <w:t>March</w:t>
      </w:r>
      <w:r w:rsidRPr="00635627">
        <w:t xml:space="preserve"> 2017, Kansas City, Kansas and February 3, 2018, Austin, TX. Revisions incorporated by Sarah T. Partlow Lefevre, NDT Director, Revisions verified by Adrienne Brovero.</w:t>
      </w:r>
    </w:p>
    <w:p w14:paraId="087BBA83" w14:textId="5E204B0F" w:rsidR="00D9567E" w:rsidRPr="00635627" w:rsidRDefault="00D9567E" w:rsidP="00D9567E">
      <w:pPr>
        <w:spacing w:before="100" w:after="100"/>
        <w:ind w:left="720"/>
      </w:pPr>
      <w:r w:rsidRPr="00635627">
        <w:t xml:space="preserve">Revised by action of the National Debate Tournament Committee, </w:t>
      </w:r>
      <w:r w:rsidR="008D55F2" w:rsidRPr="00635627">
        <w:t>March</w:t>
      </w:r>
      <w:r w:rsidRPr="00635627">
        <w:t xml:space="preserve"> 2019, Minneapolis, MN &amp; </w:t>
      </w:r>
      <w:r w:rsidR="008D55F2" w:rsidRPr="00635627">
        <w:t>November</w:t>
      </w:r>
      <w:r w:rsidRPr="00635627">
        <w:t xml:space="preserve"> 2019, Baltimore, MD. Revisions incorporated by Adrienne Brovero, NDT Committee Chair, and verified by </w:t>
      </w:r>
      <w:r w:rsidR="00D851DA" w:rsidRPr="00635627">
        <w:t>Sarah T. Partlow Lefevre, David Cram Helwich, Matt Vega.</w:t>
      </w:r>
    </w:p>
    <w:p w14:paraId="77E1C44A" w14:textId="13E3541A" w:rsidR="00E413C1" w:rsidRPr="00635627" w:rsidRDefault="00E413C1" w:rsidP="00E413C1">
      <w:pPr>
        <w:spacing w:before="100" w:after="100"/>
        <w:ind w:left="720"/>
      </w:pPr>
      <w:r w:rsidRPr="00635627">
        <w:t xml:space="preserve">Revised by action of the National Debate Tournament Committee, </w:t>
      </w:r>
      <w:r w:rsidR="008D55F2" w:rsidRPr="00635627">
        <w:t>April</w:t>
      </w:r>
      <w:r w:rsidRPr="00635627">
        <w:t xml:space="preserve"> 2020, Zoom. Revisions incorporated by Adrienne Brovero, NDT Committee Chair, and verified by David Cram Helwich.</w:t>
      </w:r>
    </w:p>
    <w:p w14:paraId="45113E37" w14:textId="68DFCE2B" w:rsidR="006C4F6B" w:rsidRPr="00635627" w:rsidRDefault="006C4F6B" w:rsidP="006C4F6B">
      <w:pPr>
        <w:spacing w:before="100" w:after="100"/>
        <w:ind w:left="720"/>
      </w:pPr>
      <w:r w:rsidRPr="00635627">
        <w:t xml:space="preserve">Revised by action of the National Debate Tournament Committee, </w:t>
      </w:r>
      <w:r w:rsidR="008D55F2" w:rsidRPr="00635627">
        <w:t>December</w:t>
      </w:r>
      <w:r w:rsidRPr="00635627">
        <w:t xml:space="preserve"> 2020, Zoom</w:t>
      </w:r>
      <w:r w:rsidR="00217A61" w:rsidRPr="00635627">
        <w:t>, and January 2021, Email Ballot</w:t>
      </w:r>
      <w:r w:rsidRPr="00635627">
        <w:t>. Revisions incorporated by Adrienne Brovero, NDT Committee Chair, and verified by David Cram Helwich, Ryan Galloway, Glen Frappier.</w:t>
      </w:r>
    </w:p>
    <w:p w14:paraId="237A2A0B" w14:textId="6D70C56A" w:rsidR="00E413C1" w:rsidRPr="00635627" w:rsidRDefault="009A4735" w:rsidP="00D9567E">
      <w:pPr>
        <w:spacing w:before="100" w:after="100"/>
        <w:ind w:left="720"/>
      </w:pPr>
      <w:r w:rsidRPr="00635627">
        <w:t>Revised by action of the National Debate Tournament Committee, March 2021, Zoom. Revisions incorporated by Adrienne Brovero, NDT Committee Chair, and verified by David Cram Helwich, Ryan Galloway, Glen Frappier.</w:t>
      </w:r>
    </w:p>
    <w:p w14:paraId="66EBED59" w14:textId="7E424E57" w:rsidR="00101F83" w:rsidRPr="00635627" w:rsidRDefault="00101F83" w:rsidP="00101F83">
      <w:pPr>
        <w:spacing w:before="100" w:after="100"/>
        <w:ind w:left="720"/>
      </w:pPr>
      <w:r w:rsidRPr="00635627">
        <w:t>Revised by action of the National Debate Tournament Committee, May 2021, Zoom. Revisions incorporated by Adrienne Brovero, NDT Committee Chair, and verified by David Cram Helwich, Ryan Galloway, Glen Frappier.</w:t>
      </w:r>
    </w:p>
    <w:p w14:paraId="07CAFDC2" w14:textId="709C7725" w:rsidR="008D55F2" w:rsidRPr="00635627" w:rsidRDefault="008D55F2" w:rsidP="008D55F2">
      <w:pPr>
        <w:spacing w:before="100" w:after="100"/>
        <w:ind w:left="720"/>
      </w:pPr>
      <w:r w:rsidRPr="00635627">
        <w:t>Revised by action of the National Debate Tournament Committee, November 2021, Zoom. Revisions incorporated by Adrienne Brovero, NDT Committee Chair, and verified by David Cram Helwich, Ryan Galloway, Glen Frappier.</w:t>
      </w:r>
    </w:p>
    <w:p w14:paraId="66BD3658" w14:textId="3B87F476" w:rsidR="002D770A" w:rsidRPr="00635627" w:rsidRDefault="002D770A" w:rsidP="002D770A">
      <w:pPr>
        <w:spacing w:before="100" w:after="100"/>
        <w:ind w:left="720"/>
      </w:pPr>
      <w:r w:rsidRPr="00635627">
        <w:t>Revised by action of the National Debate Tournament Committee, December 2021 &amp; January 2022, Zoom &amp; Email Ballot. Revisions incorporated by Adrienne Brovero, NDT Committee Chair, and verified by David Cram Helwich.</w:t>
      </w:r>
    </w:p>
    <w:p w14:paraId="3D93B616" w14:textId="1ED15271" w:rsidR="002D770A" w:rsidRPr="00635627" w:rsidRDefault="002A57FA" w:rsidP="006206EF">
      <w:pPr>
        <w:spacing w:before="100" w:after="100"/>
        <w:ind w:left="720"/>
      </w:pPr>
      <w:r w:rsidRPr="00635627">
        <w:t xml:space="preserve">Revised by action of the National Debate Tournament Committee, </w:t>
      </w:r>
      <w:r>
        <w:t>Novem</w:t>
      </w:r>
      <w:r w:rsidRPr="00635627">
        <w:t>ber 202</w:t>
      </w:r>
      <w:r>
        <w:t>2</w:t>
      </w:r>
      <w:r w:rsidRPr="00635627">
        <w:t xml:space="preserve"> &amp; </w:t>
      </w:r>
      <w:r>
        <w:t xml:space="preserve">December </w:t>
      </w:r>
      <w:r w:rsidRPr="00635627">
        <w:t xml:space="preserve">2022, Zoom </w:t>
      </w:r>
      <w:r>
        <w:t>Meetings</w:t>
      </w:r>
      <w:r w:rsidRPr="00635627">
        <w:t>. Revisions incorporated by Adrienne Brovero, NDT Committee Chair, and verified by David Cram Helwich</w:t>
      </w:r>
      <w:r>
        <w:t xml:space="preserve"> &amp; Glen Frappier</w:t>
      </w:r>
      <w:r w:rsidRPr="00635627">
        <w:t>.</w:t>
      </w:r>
    </w:p>
    <w:p w14:paraId="7CB18D6E" w14:textId="6A377634" w:rsidR="009672C1" w:rsidRPr="00635627" w:rsidRDefault="009672C1" w:rsidP="009672C1">
      <w:pPr>
        <w:spacing w:before="100" w:after="100"/>
        <w:ind w:left="720"/>
      </w:pPr>
      <w:r w:rsidRPr="00635627">
        <w:t xml:space="preserve">Revised by action of the National Debate Tournament Committee, </w:t>
      </w:r>
      <w:r>
        <w:t>February 2023</w:t>
      </w:r>
      <w:r w:rsidRPr="00635627">
        <w:t xml:space="preserve">, </w:t>
      </w:r>
      <w:r>
        <w:t>Texas/</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6F9C44B6" w14:textId="57D575A5" w:rsidR="00F128FE" w:rsidRPr="00635627" w:rsidRDefault="00F128FE" w:rsidP="00F128FE">
      <w:pPr>
        <w:spacing w:before="100" w:after="100"/>
        <w:ind w:left="720"/>
      </w:pPr>
      <w:r w:rsidRPr="00635627">
        <w:t xml:space="preserve">Revised by action of the National Debate Tournament Committee, </w:t>
      </w:r>
      <w:r>
        <w:t>November 2023</w:t>
      </w:r>
      <w:r w:rsidRPr="00635627">
        <w:t xml:space="preserve">, </w:t>
      </w:r>
      <w:r>
        <w:t>Wake/AFA Fall/</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75145DFD" w14:textId="17F6F98A" w:rsidR="00113EC1" w:rsidRPr="00635627" w:rsidRDefault="00113EC1" w:rsidP="00113EC1">
      <w:pPr>
        <w:spacing w:before="100" w:after="100"/>
        <w:ind w:left="720"/>
      </w:pPr>
      <w:r w:rsidRPr="00635627">
        <w:t xml:space="preserve">Revised by action of the National Debate Tournament Committee, </w:t>
      </w:r>
      <w:r>
        <w:t>December 2023</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71980B89" w14:textId="116716D4" w:rsidR="00C5155A" w:rsidRDefault="00C5155A" w:rsidP="00C5155A">
      <w:pPr>
        <w:spacing w:before="100" w:after="100"/>
        <w:ind w:left="720"/>
      </w:pPr>
      <w:r w:rsidRPr="00635627">
        <w:t xml:space="preserve">Revised by action of the National Debate Tournament Committee, </w:t>
      </w:r>
      <w:r>
        <w:t>January 2024</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002EBC6A" w14:textId="69705ACC" w:rsidR="003D337D" w:rsidRPr="00635627" w:rsidRDefault="003D337D" w:rsidP="003D337D">
      <w:pPr>
        <w:spacing w:before="100" w:after="100"/>
        <w:ind w:left="720"/>
      </w:pPr>
      <w:r w:rsidRPr="00635627">
        <w:t xml:space="preserve">Revised by action of the National Debate Tournament Committee, </w:t>
      </w:r>
      <w:r w:rsidR="00E7095F">
        <w:t>February</w:t>
      </w:r>
      <w:r>
        <w:t xml:space="preserve"> 2024</w:t>
      </w:r>
      <w:r w:rsidRPr="00635627">
        <w:t xml:space="preserve">, </w:t>
      </w:r>
      <w:r w:rsidR="00E7095F">
        <w:t>Texas/Zoom Meeting</w:t>
      </w:r>
      <w:r w:rsidRPr="00635627">
        <w:t>. Revisions incorporated by Adrienne Brovero, NDT Committee Chair, and verified by David Cram Helwich</w:t>
      </w:r>
      <w:r>
        <w:t xml:space="preserve"> &amp; Glen Frappier</w:t>
      </w:r>
      <w:r w:rsidRPr="00635627">
        <w:t>.</w:t>
      </w:r>
    </w:p>
    <w:p w14:paraId="25E6D584" w14:textId="7EFDB97E" w:rsidR="003C3498" w:rsidRDefault="003C3498" w:rsidP="003C3498">
      <w:pPr>
        <w:spacing w:before="100" w:after="100"/>
        <w:ind w:left="720"/>
      </w:pPr>
      <w:r w:rsidRPr="00635627">
        <w:t xml:space="preserve">Revised by action of the National Debate Tournament Committee, </w:t>
      </w:r>
      <w:r>
        <w:t>November 2024</w:t>
      </w:r>
      <w:r w:rsidRPr="00635627">
        <w:t xml:space="preserve">, </w:t>
      </w:r>
      <w:r>
        <w:t>Wake/ADA Fall/Zoom Meeting</w:t>
      </w:r>
      <w:r w:rsidRPr="00635627">
        <w:t>. Revisions incorporated by Adrienne Brovero, NDT Committee Chair, and verified by David Cram Helwich</w:t>
      </w:r>
      <w:r w:rsidR="00564A33">
        <w:t>, Danielle Verney O’Gorman, and Mikaela Malsin</w:t>
      </w:r>
      <w:r w:rsidRPr="00635627">
        <w:t>.</w:t>
      </w:r>
    </w:p>
    <w:p w14:paraId="38C4E16A" w14:textId="7A862C93" w:rsidR="003C3498" w:rsidRPr="00635627" w:rsidRDefault="003C3498" w:rsidP="003C3498">
      <w:pPr>
        <w:spacing w:before="100" w:after="100"/>
        <w:ind w:left="720"/>
      </w:pPr>
      <w:r w:rsidRPr="00635627">
        <w:t xml:space="preserve">Revised by action of the National Debate Tournament Committee, </w:t>
      </w:r>
      <w:r>
        <w:t>December 2024</w:t>
      </w:r>
      <w:r w:rsidRPr="00635627">
        <w:t xml:space="preserve">, </w:t>
      </w:r>
      <w:r>
        <w:t>Zoom Meeting</w:t>
      </w:r>
      <w:r w:rsidRPr="00635627">
        <w:t xml:space="preserve">. Revisions incorporated by Adrienne Brovero, NDT Committee Chair, and verified by </w:t>
      </w:r>
      <w:r w:rsidR="00564A33" w:rsidRPr="00635627">
        <w:t>David Cram Helwich</w:t>
      </w:r>
      <w:r w:rsidR="00564A33">
        <w:t xml:space="preserve">, Danielle Verney O’Gorman, and </w:t>
      </w:r>
      <w:r w:rsidR="00AA2F02">
        <w:t>Gabriel Lewis</w:t>
      </w:r>
      <w:r w:rsidR="00564A33" w:rsidRPr="00635627">
        <w:t>.</w:t>
      </w:r>
    </w:p>
    <w:p w14:paraId="64A6A3DB" w14:textId="20DFA945" w:rsidR="00950FA0" w:rsidRPr="00635627" w:rsidRDefault="00950FA0" w:rsidP="00950FA0">
      <w:pPr>
        <w:spacing w:before="100" w:after="100"/>
        <w:ind w:left="720"/>
      </w:pPr>
      <w:r w:rsidRPr="00635627">
        <w:t xml:space="preserve">Revised by action of the National Debate Tournament Committee, </w:t>
      </w:r>
      <w:r>
        <w:t>December 2025</w:t>
      </w:r>
      <w:r w:rsidRPr="00635627">
        <w:t xml:space="preserve">, </w:t>
      </w:r>
      <w:r>
        <w:t>Zoom Meeting</w:t>
      </w:r>
      <w:r w:rsidRPr="00635627">
        <w:t xml:space="preserve">. Revisions incorporated by Adrienne Brovero, NDT Committee Chair, and verified by </w:t>
      </w:r>
      <w:r>
        <w:t>Mikaela Malsin and Danielle Verney O’Gorman</w:t>
      </w:r>
      <w:r w:rsidRPr="00635627">
        <w:t>.</w:t>
      </w:r>
    </w:p>
    <w:p w14:paraId="4138BD59" w14:textId="77777777" w:rsidR="003C3498" w:rsidRPr="00635627" w:rsidRDefault="003C3498" w:rsidP="003C3498">
      <w:pPr>
        <w:spacing w:before="100" w:after="100"/>
        <w:ind w:left="720"/>
      </w:pPr>
    </w:p>
    <w:p w14:paraId="1116A6D1" w14:textId="77777777" w:rsidR="00A95652" w:rsidRPr="00635627" w:rsidRDefault="00A95652" w:rsidP="00B55AD5"/>
    <w:sectPr w:rsidR="00A95652" w:rsidRPr="0063562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E7328" w14:textId="77777777" w:rsidR="00313703" w:rsidRDefault="00313703">
      <w:pPr>
        <w:spacing w:after="0" w:line="240" w:lineRule="auto"/>
      </w:pPr>
      <w:r>
        <w:separator/>
      </w:r>
    </w:p>
  </w:endnote>
  <w:endnote w:type="continuationSeparator" w:id="0">
    <w:p w14:paraId="4B1AFFE1" w14:textId="77777777" w:rsidR="00313703" w:rsidRDefault="00313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25FB" w14:textId="77777777" w:rsidR="00F77525" w:rsidRDefault="00F77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69B76" w14:textId="77777777" w:rsidR="00F77525" w:rsidRDefault="00F775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05BF" w14:textId="77777777" w:rsidR="00F77525" w:rsidRDefault="00F77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A08C4" w14:textId="77777777" w:rsidR="00313703" w:rsidRDefault="00313703">
      <w:pPr>
        <w:spacing w:after="0" w:line="240" w:lineRule="auto"/>
      </w:pPr>
      <w:r>
        <w:separator/>
      </w:r>
    </w:p>
  </w:footnote>
  <w:footnote w:type="continuationSeparator" w:id="0">
    <w:p w14:paraId="54A60E12" w14:textId="77777777" w:rsidR="00313703" w:rsidRDefault="00313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C2F22" w14:textId="77777777" w:rsidR="00F77525" w:rsidRDefault="00F775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7435F" w14:textId="0E379F15" w:rsidR="008A5A6A" w:rsidRDefault="00564A33" w:rsidP="008A5A6A">
    <w:pPr>
      <w:tabs>
        <w:tab w:val="center" w:pos="4680"/>
        <w:tab w:val="right" w:pos="9360"/>
      </w:tabs>
      <w:spacing w:after="720"/>
    </w:pPr>
    <w:fldSimple w:instr=" FILENAME   \* MERGEFORMAT ">
      <w:r>
        <w:rPr>
          <w:noProof/>
        </w:rPr>
        <w:t>Standing Rules-Revised-January 2025</w:t>
      </w:r>
    </w:fldSimple>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C16AA" w14:textId="77777777" w:rsidR="00F77525" w:rsidRDefault="00F775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B5196"/>
    <w:multiLevelType w:val="hybridMultilevel"/>
    <w:tmpl w:val="732CDFC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BE30FD"/>
    <w:multiLevelType w:val="hybridMultilevel"/>
    <w:tmpl w:val="4B80DE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5E3010BB"/>
    <w:multiLevelType w:val="multilevel"/>
    <w:tmpl w:val="2452B784"/>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F8F2EB6"/>
    <w:multiLevelType w:val="hybridMultilevel"/>
    <w:tmpl w:val="CF9071A6"/>
    <w:lvl w:ilvl="0" w:tplc="DA440226">
      <w:start w:val="16"/>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678FD"/>
    <w:multiLevelType w:val="multilevel"/>
    <w:tmpl w:val="AD32E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7E21AA"/>
    <w:multiLevelType w:val="hybridMultilevel"/>
    <w:tmpl w:val="4DCE320A"/>
    <w:lvl w:ilvl="0" w:tplc="F7D0A526">
      <w:start w:val="2"/>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662778">
    <w:abstractNumId w:val="9"/>
  </w:num>
  <w:num w:numId="2" w16cid:durableId="184222299">
    <w:abstractNumId w:val="7"/>
  </w:num>
  <w:num w:numId="3" w16cid:durableId="511577833">
    <w:abstractNumId w:val="6"/>
  </w:num>
  <w:num w:numId="4" w16cid:durableId="965693943">
    <w:abstractNumId w:val="5"/>
  </w:num>
  <w:num w:numId="5" w16cid:durableId="1322927080">
    <w:abstractNumId w:val="4"/>
  </w:num>
  <w:num w:numId="6" w16cid:durableId="1392923602">
    <w:abstractNumId w:val="8"/>
  </w:num>
  <w:num w:numId="7" w16cid:durableId="74329331">
    <w:abstractNumId w:val="3"/>
  </w:num>
  <w:num w:numId="8" w16cid:durableId="1954632719">
    <w:abstractNumId w:val="2"/>
  </w:num>
  <w:num w:numId="9" w16cid:durableId="1683429275">
    <w:abstractNumId w:val="1"/>
  </w:num>
  <w:num w:numId="10" w16cid:durableId="710881359">
    <w:abstractNumId w:val="0"/>
  </w:num>
  <w:num w:numId="11" w16cid:durableId="1828938849">
    <w:abstractNumId w:val="14"/>
  </w:num>
  <w:num w:numId="12" w16cid:durableId="1940604384">
    <w:abstractNumId w:val="19"/>
  </w:num>
  <w:num w:numId="13" w16cid:durableId="593905283">
    <w:abstractNumId w:val="17"/>
  </w:num>
  <w:num w:numId="14" w16cid:durableId="1782801062">
    <w:abstractNumId w:val="20"/>
  </w:num>
  <w:num w:numId="15" w16cid:durableId="713623342">
    <w:abstractNumId w:val="18"/>
  </w:num>
  <w:num w:numId="16" w16cid:durableId="1182478316">
    <w:abstractNumId w:val="11"/>
  </w:num>
  <w:num w:numId="17" w16cid:durableId="909073978">
    <w:abstractNumId w:val="15"/>
  </w:num>
  <w:num w:numId="18" w16cid:durableId="1205605210">
    <w:abstractNumId w:val="13"/>
  </w:num>
  <w:num w:numId="19" w16cid:durableId="1695883432">
    <w:abstractNumId w:val="12"/>
  </w:num>
  <w:num w:numId="20" w16cid:durableId="720713117">
    <w:abstractNumId w:val="10"/>
  </w:num>
  <w:num w:numId="21" w16cid:durableId="1809750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6"/>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596780442768"/>
    <w:docVar w:name="VerbatimVersion" w:val="5.1"/>
  </w:docVars>
  <w:rsids>
    <w:rsidRoot w:val="00BB499E"/>
    <w:rsid w:val="000139A3"/>
    <w:rsid w:val="00021A03"/>
    <w:rsid w:val="00032382"/>
    <w:rsid w:val="00044E6D"/>
    <w:rsid w:val="000558BB"/>
    <w:rsid w:val="00061138"/>
    <w:rsid w:val="00071934"/>
    <w:rsid w:val="000861E2"/>
    <w:rsid w:val="00087887"/>
    <w:rsid w:val="000B4C54"/>
    <w:rsid w:val="000B560B"/>
    <w:rsid w:val="000C16B6"/>
    <w:rsid w:val="000C2EB3"/>
    <w:rsid w:val="000E78B6"/>
    <w:rsid w:val="000F2582"/>
    <w:rsid w:val="00100833"/>
    <w:rsid w:val="00101F83"/>
    <w:rsid w:val="001040FD"/>
    <w:rsid w:val="00104529"/>
    <w:rsid w:val="00105942"/>
    <w:rsid w:val="00107396"/>
    <w:rsid w:val="001078F6"/>
    <w:rsid w:val="00113EC1"/>
    <w:rsid w:val="001261F8"/>
    <w:rsid w:val="00144A4C"/>
    <w:rsid w:val="0014571C"/>
    <w:rsid w:val="00176AB0"/>
    <w:rsid w:val="00177B7D"/>
    <w:rsid w:val="001805AC"/>
    <w:rsid w:val="0018322D"/>
    <w:rsid w:val="0018607A"/>
    <w:rsid w:val="001B5776"/>
    <w:rsid w:val="001B6E84"/>
    <w:rsid w:val="001D283F"/>
    <w:rsid w:val="001E0658"/>
    <w:rsid w:val="001E527A"/>
    <w:rsid w:val="001F02A3"/>
    <w:rsid w:val="001F78CE"/>
    <w:rsid w:val="00217A61"/>
    <w:rsid w:val="00241E30"/>
    <w:rsid w:val="00245C52"/>
    <w:rsid w:val="00247D74"/>
    <w:rsid w:val="00251FC7"/>
    <w:rsid w:val="0028433C"/>
    <w:rsid w:val="002855A7"/>
    <w:rsid w:val="002A07AB"/>
    <w:rsid w:val="002A57FA"/>
    <w:rsid w:val="002B146A"/>
    <w:rsid w:val="002B458A"/>
    <w:rsid w:val="002B5E17"/>
    <w:rsid w:val="002D770A"/>
    <w:rsid w:val="00313703"/>
    <w:rsid w:val="00315690"/>
    <w:rsid w:val="00316B75"/>
    <w:rsid w:val="00323EA0"/>
    <w:rsid w:val="00325646"/>
    <w:rsid w:val="00327521"/>
    <w:rsid w:val="00335409"/>
    <w:rsid w:val="003460F2"/>
    <w:rsid w:val="0034674E"/>
    <w:rsid w:val="0035193D"/>
    <w:rsid w:val="00360A77"/>
    <w:rsid w:val="0038158C"/>
    <w:rsid w:val="003902BA"/>
    <w:rsid w:val="0039508B"/>
    <w:rsid w:val="003A09E2"/>
    <w:rsid w:val="003B4F85"/>
    <w:rsid w:val="003C3498"/>
    <w:rsid w:val="003C6C09"/>
    <w:rsid w:val="003D337D"/>
    <w:rsid w:val="003E07F1"/>
    <w:rsid w:val="003E0BCC"/>
    <w:rsid w:val="004016AA"/>
    <w:rsid w:val="00407037"/>
    <w:rsid w:val="00454ADD"/>
    <w:rsid w:val="004605D6"/>
    <w:rsid w:val="004870EF"/>
    <w:rsid w:val="004A387E"/>
    <w:rsid w:val="004A3B55"/>
    <w:rsid w:val="004C31B3"/>
    <w:rsid w:val="004C60E8"/>
    <w:rsid w:val="004E1217"/>
    <w:rsid w:val="004E3579"/>
    <w:rsid w:val="004E4E5C"/>
    <w:rsid w:val="004E728B"/>
    <w:rsid w:val="004F39E0"/>
    <w:rsid w:val="004F49AC"/>
    <w:rsid w:val="00537BD5"/>
    <w:rsid w:val="00564A33"/>
    <w:rsid w:val="00566A9A"/>
    <w:rsid w:val="00571517"/>
    <w:rsid w:val="0057268A"/>
    <w:rsid w:val="005750D4"/>
    <w:rsid w:val="005C02E0"/>
    <w:rsid w:val="005C7402"/>
    <w:rsid w:val="005D2912"/>
    <w:rsid w:val="005D582F"/>
    <w:rsid w:val="005E0EE1"/>
    <w:rsid w:val="005E1F67"/>
    <w:rsid w:val="005E24EE"/>
    <w:rsid w:val="005E6497"/>
    <w:rsid w:val="005E7C46"/>
    <w:rsid w:val="006065BD"/>
    <w:rsid w:val="006206EF"/>
    <w:rsid w:val="00620E94"/>
    <w:rsid w:val="00630C92"/>
    <w:rsid w:val="00635627"/>
    <w:rsid w:val="00645FA9"/>
    <w:rsid w:val="00647866"/>
    <w:rsid w:val="00654D59"/>
    <w:rsid w:val="00665003"/>
    <w:rsid w:val="00683A32"/>
    <w:rsid w:val="006A2AD0"/>
    <w:rsid w:val="006C2375"/>
    <w:rsid w:val="006C4F6B"/>
    <w:rsid w:val="006D4ECC"/>
    <w:rsid w:val="006D4F1E"/>
    <w:rsid w:val="0071499E"/>
    <w:rsid w:val="00722258"/>
    <w:rsid w:val="007243E5"/>
    <w:rsid w:val="00725A0C"/>
    <w:rsid w:val="00766EA0"/>
    <w:rsid w:val="00776F73"/>
    <w:rsid w:val="007A2226"/>
    <w:rsid w:val="007B5EDC"/>
    <w:rsid w:val="007C231A"/>
    <w:rsid w:val="007F3F10"/>
    <w:rsid w:val="007F5B66"/>
    <w:rsid w:val="00820570"/>
    <w:rsid w:val="00822949"/>
    <w:rsid w:val="00823A1C"/>
    <w:rsid w:val="00825825"/>
    <w:rsid w:val="00845B9D"/>
    <w:rsid w:val="00847613"/>
    <w:rsid w:val="008514DC"/>
    <w:rsid w:val="0085163D"/>
    <w:rsid w:val="00860984"/>
    <w:rsid w:val="008A0662"/>
    <w:rsid w:val="008A4B1B"/>
    <w:rsid w:val="008A5A6A"/>
    <w:rsid w:val="008A6EC8"/>
    <w:rsid w:val="008B3ECB"/>
    <w:rsid w:val="008B4834"/>
    <w:rsid w:val="008B4E85"/>
    <w:rsid w:val="008C1B2E"/>
    <w:rsid w:val="008C4DCC"/>
    <w:rsid w:val="008D549E"/>
    <w:rsid w:val="008D55F2"/>
    <w:rsid w:val="008E6B86"/>
    <w:rsid w:val="008F1B9C"/>
    <w:rsid w:val="00901EE6"/>
    <w:rsid w:val="00902FAC"/>
    <w:rsid w:val="0091627E"/>
    <w:rsid w:val="00935602"/>
    <w:rsid w:val="009419FB"/>
    <w:rsid w:val="00950FA0"/>
    <w:rsid w:val="00951ABB"/>
    <w:rsid w:val="00953A8F"/>
    <w:rsid w:val="009672C1"/>
    <w:rsid w:val="0097032B"/>
    <w:rsid w:val="009843E4"/>
    <w:rsid w:val="00996FBF"/>
    <w:rsid w:val="009A4735"/>
    <w:rsid w:val="009C1BBF"/>
    <w:rsid w:val="009D2EAD"/>
    <w:rsid w:val="009D54B2"/>
    <w:rsid w:val="009E1922"/>
    <w:rsid w:val="009E28A3"/>
    <w:rsid w:val="009E31CE"/>
    <w:rsid w:val="009F7ED2"/>
    <w:rsid w:val="00A00D2E"/>
    <w:rsid w:val="00A03F7D"/>
    <w:rsid w:val="00A10E92"/>
    <w:rsid w:val="00A40142"/>
    <w:rsid w:val="00A623EF"/>
    <w:rsid w:val="00A93661"/>
    <w:rsid w:val="00A95652"/>
    <w:rsid w:val="00AA206D"/>
    <w:rsid w:val="00AA2F02"/>
    <w:rsid w:val="00AC0AB8"/>
    <w:rsid w:val="00B11BC2"/>
    <w:rsid w:val="00B14F3B"/>
    <w:rsid w:val="00B338C8"/>
    <w:rsid w:val="00B33C6D"/>
    <w:rsid w:val="00B4508F"/>
    <w:rsid w:val="00B55AD5"/>
    <w:rsid w:val="00B704E4"/>
    <w:rsid w:val="00B8057C"/>
    <w:rsid w:val="00B912D8"/>
    <w:rsid w:val="00BB499E"/>
    <w:rsid w:val="00BC1B91"/>
    <w:rsid w:val="00BD6238"/>
    <w:rsid w:val="00BF593B"/>
    <w:rsid w:val="00BF773A"/>
    <w:rsid w:val="00BF7E81"/>
    <w:rsid w:val="00C05B83"/>
    <w:rsid w:val="00C13773"/>
    <w:rsid w:val="00C17CC8"/>
    <w:rsid w:val="00C358FD"/>
    <w:rsid w:val="00C5155A"/>
    <w:rsid w:val="00C6450A"/>
    <w:rsid w:val="00C83417"/>
    <w:rsid w:val="00C9604F"/>
    <w:rsid w:val="00CA19AA"/>
    <w:rsid w:val="00CC5298"/>
    <w:rsid w:val="00CC7A77"/>
    <w:rsid w:val="00CD736E"/>
    <w:rsid w:val="00CD798D"/>
    <w:rsid w:val="00CE161E"/>
    <w:rsid w:val="00CF59A8"/>
    <w:rsid w:val="00D02B7A"/>
    <w:rsid w:val="00D325A9"/>
    <w:rsid w:val="00D3688E"/>
    <w:rsid w:val="00D36A8A"/>
    <w:rsid w:val="00D61409"/>
    <w:rsid w:val="00D6691E"/>
    <w:rsid w:val="00D6781E"/>
    <w:rsid w:val="00D71170"/>
    <w:rsid w:val="00D7742E"/>
    <w:rsid w:val="00D851DA"/>
    <w:rsid w:val="00D9567E"/>
    <w:rsid w:val="00DA1C92"/>
    <w:rsid w:val="00DA25D4"/>
    <w:rsid w:val="00DA6538"/>
    <w:rsid w:val="00E01C1F"/>
    <w:rsid w:val="00E02DC7"/>
    <w:rsid w:val="00E02F6F"/>
    <w:rsid w:val="00E0481C"/>
    <w:rsid w:val="00E15E75"/>
    <w:rsid w:val="00E21CC5"/>
    <w:rsid w:val="00E23FC7"/>
    <w:rsid w:val="00E413C1"/>
    <w:rsid w:val="00E5262C"/>
    <w:rsid w:val="00E60272"/>
    <w:rsid w:val="00E7095F"/>
    <w:rsid w:val="00E86EE1"/>
    <w:rsid w:val="00EA37B8"/>
    <w:rsid w:val="00EA3A06"/>
    <w:rsid w:val="00EC7DC4"/>
    <w:rsid w:val="00ED30CF"/>
    <w:rsid w:val="00EF05BC"/>
    <w:rsid w:val="00F128FE"/>
    <w:rsid w:val="00F176EF"/>
    <w:rsid w:val="00F211A1"/>
    <w:rsid w:val="00F352A9"/>
    <w:rsid w:val="00F4567C"/>
    <w:rsid w:val="00F45E10"/>
    <w:rsid w:val="00F5430B"/>
    <w:rsid w:val="00F56B40"/>
    <w:rsid w:val="00F6364A"/>
    <w:rsid w:val="00F77525"/>
    <w:rsid w:val="00F9024A"/>
    <w:rsid w:val="00F9113A"/>
    <w:rsid w:val="00F9470B"/>
    <w:rsid w:val="00F96DE9"/>
    <w:rsid w:val="00FB524A"/>
    <w:rsid w:val="00FC098E"/>
    <w:rsid w:val="00FE2546"/>
    <w:rsid w:val="00FE7162"/>
    <w:rsid w:val="00FF0ED8"/>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96FBF"/>
    <w:rPr>
      <w:rFonts w:ascii="Times New Roman" w:hAnsi="Times New Roman" w:cs="Times New Roman"/>
    </w:rPr>
  </w:style>
  <w:style w:type="paragraph" w:styleId="Heading1">
    <w:name w:val="heading 1"/>
    <w:aliases w:val="Pocket"/>
    <w:basedOn w:val="Normal"/>
    <w:next w:val="Normal"/>
    <w:link w:val="Heading1Char"/>
    <w:qFormat/>
    <w:rsid w:val="00996FB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996FB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996FB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996FBF"/>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96FB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996FB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96FBF"/>
  </w:style>
  <w:style w:type="character" w:customStyle="1" w:styleId="Heading1Char">
    <w:name w:val="Heading 1 Char"/>
    <w:aliases w:val="Pocket Char"/>
    <w:basedOn w:val="DefaultParagraphFont"/>
    <w:link w:val="Heading1"/>
    <w:rsid w:val="00996FBF"/>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996FBF"/>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996FBF"/>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996FBF"/>
    <w:rPr>
      <w:rFonts w:ascii="Times New Roman" w:eastAsiaTheme="majorEastAsia" w:hAnsi="Times New Roman" w:cstheme="majorBidi"/>
      <w:b/>
      <w:iCs/>
      <w:sz w:val="26"/>
    </w:rPr>
  </w:style>
  <w:style w:type="character" w:styleId="Emphasis">
    <w:name w:val="Emphasis"/>
    <w:basedOn w:val="DefaultParagraphFont"/>
    <w:uiPriority w:val="8"/>
    <w:qFormat/>
    <w:rsid w:val="00996FBF"/>
    <w:rPr>
      <w:rFonts w:ascii="Times New Roman" w:hAnsi="Times New Roman" w:cs="Times New Roman"/>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996FBF"/>
    <w:rPr>
      <w:b/>
      <w:bCs/>
      <w:sz w:val="26"/>
      <w:u w:val="none"/>
    </w:rPr>
  </w:style>
  <w:style w:type="character" w:customStyle="1" w:styleId="StyleUnderline">
    <w:name w:val="Style Underline"/>
    <w:aliases w:val="Underline"/>
    <w:basedOn w:val="DefaultParagraphFont"/>
    <w:uiPriority w:val="7"/>
    <w:qFormat/>
    <w:rsid w:val="00996FBF"/>
    <w:rPr>
      <w:b/>
      <w:sz w:val="22"/>
      <w:u w:val="single"/>
    </w:rPr>
  </w:style>
  <w:style w:type="character" w:styleId="Hyperlink">
    <w:name w:val="Hyperlink"/>
    <w:basedOn w:val="DefaultParagraphFont"/>
    <w:uiPriority w:val="99"/>
    <w:unhideWhenUsed/>
    <w:rsid w:val="00996FBF"/>
    <w:rPr>
      <w:color w:val="0563C1" w:themeColor="hyperlink"/>
      <w:u w:val="single"/>
    </w:rPr>
  </w:style>
  <w:style w:type="character" w:styleId="FollowedHyperlink">
    <w:name w:val="FollowedHyperlink"/>
    <w:basedOn w:val="DefaultParagraphFont"/>
    <w:uiPriority w:val="99"/>
    <w:semiHidden/>
    <w:unhideWhenUsed/>
    <w:rsid w:val="00996FBF"/>
    <w:rPr>
      <w:color w:val="auto"/>
      <w:u w:val="none"/>
    </w:rPr>
  </w:style>
  <w:style w:type="paragraph" w:styleId="ListParagraph">
    <w:name w:val="List Paragraph"/>
    <w:basedOn w:val="Normal"/>
    <w:uiPriority w:val="99"/>
    <w:unhideWhenUsed/>
    <w:qFormat/>
    <w:rsid w:val="00BB499E"/>
    <w:pPr>
      <w:ind w:left="720"/>
      <w:contextualSpacing/>
    </w:pPr>
    <w:rPr>
      <w:rFonts w:ascii="Calibri" w:hAnsi="Calibri" w:cstheme="minorBidi"/>
    </w:rPr>
  </w:style>
  <w:style w:type="paragraph" w:styleId="Header">
    <w:name w:val="header"/>
    <w:basedOn w:val="Normal"/>
    <w:link w:val="HeaderChar"/>
    <w:uiPriority w:val="99"/>
    <w:rsid w:val="00996F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FBF"/>
    <w:rPr>
      <w:rFonts w:ascii="Times New Roman" w:hAnsi="Times New Roman" w:cs="Times New Roman"/>
    </w:rPr>
  </w:style>
  <w:style w:type="paragraph" w:styleId="Footer">
    <w:name w:val="footer"/>
    <w:basedOn w:val="Normal"/>
    <w:link w:val="FooterChar"/>
    <w:uiPriority w:val="99"/>
    <w:rsid w:val="00996F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FBF"/>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 w:type="table" w:styleId="TableGrid">
    <w:name w:val="Table Grid"/>
    <w:basedOn w:val="TableNormal"/>
    <w:uiPriority w:val="39"/>
    <w:rsid w:val="00BC1B91"/>
    <w:pPr>
      <w:spacing w:after="0" w:line="240" w:lineRule="auto"/>
    </w:pPr>
    <w:rPr>
      <w:rFonts w:ascii="Calibri" w:eastAsia="SimSun" w:hAnsi="Calibri" w:cs="Calibr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96FBF"/>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996FBF"/>
    <w:rPr>
      <w:b/>
      <w:bCs/>
    </w:rPr>
  </w:style>
  <w:style w:type="character" w:styleId="BookTitle">
    <w:name w:val="Book Title"/>
    <w:basedOn w:val="DefaultParagraphFont"/>
    <w:uiPriority w:val="33"/>
    <w:semiHidden/>
    <w:qFormat/>
    <w:rsid w:val="00996FBF"/>
    <w:rPr>
      <w:b/>
      <w:bCs/>
      <w:i/>
      <w:iCs/>
      <w:spacing w:val="5"/>
    </w:rPr>
  </w:style>
  <w:style w:type="numbering" w:styleId="111111">
    <w:name w:val="Outline List 2"/>
    <w:basedOn w:val="NoList"/>
    <w:uiPriority w:val="99"/>
    <w:semiHidden/>
    <w:unhideWhenUsed/>
    <w:rsid w:val="00996FBF"/>
  </w:style>
  <w:style w:type="paragraph" w:styleId="BodyText">
    <w:name w:val="Body Text"/>
    <w:basedOn w:val="Normal"/>
    <w:link w:val="BodyTextChar"/>
    <w:uiPriority w:val="99"/>
    <w:semiHidden/>
    <w:unhideWhenUsed/>
    <w:rsid w:val="00996FBF"/>
    <w:pPr>
      <w:spacing w:after="120"/>
    </w:pPr>
  </w:style>
  <w:style w:type="character" w:customStyle="1" w:styleId="BodyTextChar">
    <w:name w:val="Body Text Char"/>
    <w:basedOn w:val="DefaultParagraphFont"/>
    <w:link w:val="BodyText"/>
    <w:uiPriority w:val="99"/>
    <w:semiHidden/>
    <w:rsid w:val="00996FBF"/>
    <w:rPr>
      <w:rFonts w:ascii="Times New Roman" w:hAnsi="Times New Roman" w:cs="Times New Roman"/>
    </w:rPr>
  </w:style>
  <w:style w:type="paragraph" w:styleId="NoSpacing">
    <w:name w:val="No Spacing"/>
    <w:link w:val="NoSpacingChar"/>
    <w:uiPriority w:val="99"/>
    <w:semiHidden/>
    <w:unhideWhenUsed/>
    <w:qFormat/>
    <w:rsid w:val="00996FBF"/>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996FBF"/>
    <w:rPr>
      <w:rFonts w:ascii="Calibri" w:hAnsi="Calibri" w:cs="Calibri"/>
    </w:rPr>
  </w:style>
  <w:style w:type="character" w:styleId="UnresolvedMention">
    <w:name w:val="Unresolved Mention"/>
    <w:basedOn w:val="DefaultParagraphFont"/>
    <w:uiPriority w:val="99"/>
    <w:semiHidden/>
    <w:unhideWhenUsed/>
    <w:rsid w:val="00996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br223\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182</TotalTime>
  <Pages>1</Pages>
  <Words>15965</Words>
  <Characters>91006</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Brovero, Adrienne F.</cp:lastModifiedBy>
  <cp:revision>8</cp:revision>
  <dcterms:created xsi:type="dcterms:W3CDTF">2025-01-15T19:13:00Z</dcterms:created>
  <dcterms:modified xsi:type="dcterms:W3CDTF">2026-01-15T17:00:00Z</dcterms:modified>
</cp:coreProperties>
</file>